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3228" w:rsidRPr="00A442EA" w:rsidRDefault="00A442EA">
      <w:pPr>
        <w:spacing w:after="0" w:line="408" w:lineRule="auto"/>
        <w:ind w:left="120"/>
        <w:jc w:val="center"/>
        <w:rPr>
          <w:lang w:val="ru-RU"/>
        </w:rPr>
      </w:pPr>
      <w:bookmarkStart w:id="0" w:name="block-18969429"/>
      <w:r w:rsidRPr="00A442EA">
        <w:rPr>
          <w:rFonts w:ascii="Times New Roman" w:hAnsi="Times New Roman"/>
          <w:b/>
          <w:color w:val="000000"/>
          <w:sz w:val="28"/>
          <w:lang w:val="ru-RU"/>
        </w:rPr>
        <w:t>МИНИСТЕРСТВО ПРОСВЕЩЕНИЯ РОССИЙСКОЙ ФЕДЕРАЦИИ</w:t>
      </w:r>
    </w:p>
    <w:p w:rsidR="00F03228" w:rsidRPr="00A442EA" w:rsidRDefault="00A442EA">
      <w:pPr>
        <w:spacing w:after="0" w:line="408" w:lineRule="auto"/>
        <w:ind w:left="120"/>
        <w:jc w:val="center"/>
        <w:rPr>
          <w:lang w:val="ru-RU"/>
        </w:rPr>
      </w:pPr>
      <w:r w:rsidRPr="00A442EA">
        <w:rPr>
          <w:rFonts w:ascii="Times New Roman" w:hAnsi="Times New Roman"/>
          <w:b/>
          <w:color w:val="000000"/>
          <w:sz w:val="28"/>
          <w:lang w:val="ru-RU"/>
        </w:rPr>
        <w:t>‌</w:t>
      </w:r>
      <w:bookmarkStart w:id="1" w:name="dd350587-645e-4fca-9717-dfe51fc2a1cb"/>
      <w:r w:rsidRPr="00A442EA">
        <w:rPr>
          <w:rFonts w:ascii="Times New Roman" w:hAnsi="Times New Roman"/>
          <w:b/>
          <w:color w:val="000000"/>
          <w:sz w:val="28"/>
          <w:lang w:val="ru-RU"/>
        </w:rPr>
        <w:t>Министерство образования и науки Республики Татарстан</w:t>
      </w:r>
      <w:bookmarkEnd w:id="1"/>
      <w:r w:rsidRPr="00A442EA">
        <w:rPr>
          <w:rFonts w:ascii="Times New Roman" w:hAnsi="Times New Roman"/>
          <w:b/>
          <w:color w:val="000000"/>
          <w:sz w:val="28"/>
          <w:lang w:val="ru-RU"/>
        </w:rPr>
        <w:t xml:space="preserve">‌‌ </w:t>
      </w:r>
    </w:p>
    <w:p w:rsidR="00F03228" w:rsidRPr="00A442EA" w:rsidRDefault="00A442EA">
      <w:pPr>
        <w:spacing w:after="0" w:line="408" w:lineRule="auto"/>
        <w:ind w:left="120"/>
        <w:jc w:val="center"/>
        <w:rPr>
          <w:lang w:val="ru-RU"/>
        </w:rPr>
      </w:pPr>
      <w:r w:rsidRPr="00A442EA">
        <w:rPr>
          <w:rFonts w:ascii="Times New Roman" w:hAnsi="Times New Roman"/>
          <w:b/>
          <w:color w:val="000000"/>
          <w:sz w:val="28"/>
          <w:lang w:val="ru-RU"/>
        </w:rPr>
        <w:t>‌</w:t>
      </w:r>
      <w:bookmarkStart w:id="2" w:name="b1f683a3-6841-4c0e-aae2-8a55e5fe7a51"/>
      <w:r w:rsidRPr="00A442EA">
        <w:rPr>
          <w:rFonts w:ascii="Times New Roman" w:hAnsi="Times New Roman"/>
          <w:b/>
          <w:color w:val="000000"/>
          <w:sz w:val="28"/>
          <w:lang w:val="ru-RU"/>
        </w:rPr>
        <w:t>Управление образования Исполнительного комитета муниципального образования Казани</w:t>
      </w:r>
      <w:bookmarkEnd w:id="2"/>
      <w:r w:rsidRPr="00A442EA">
        <w:rPr>
          <w:rFonts w:ascii="Times New Roman" w:hAnsi="Times New Roman"/>
          <w:b/>
          <w:color w:val="000000"/>
          <w:sz w:val="28"/>
          <w:lang w:val="ru-RU"/>
        </w:rPr>
        <w:t>‌</w:t>
      </w:r>
      <w:r w:rsidRPr="00A442EA">
        <w:rPr>
          <w:rFonts w:ascii="Times New Roman" w:hAnsi="Times New Roman"/>
          <w:color w:val="000000"/>
          <w:sz w:val="28"/>
          <w:lang w:val="ru-RU"/>
        </w:rPr>
        <w:t>​</w:t>
      </w:r>
    </w:p>
    <w:p w:rsidR="00F03228" w:rsidRPr="00681BD7" w:rsidRDefault="00A442EA">
      <w:pPr>
        <w:spacing w:after="0" w:line="408" w:lineRule="auto"/>
        <w:ind w:left="120"/>
        <w:jc w:val="center"/>
        <w:rPr>
          <w:lang w:val="ru-RU"/>
        </w:rPr>
      </w:pPr>
      <w:r w:rsidRPr="00681BD7">
        <w:rPr>
          <w:rFonts w:ascii="Times New Roman" w:hAnsi="Times New Roman"/>
          <w:b/>
          <w:color w:val="000000"/>
          <w:sz w:val="28"/>
          <w:lang w:val="ru-RU"/>
        </w:rPr>
        <w:t xml:space="preserve">МБОУ </w:t>
      </w:r>
      <w:r>
        <w:rPr>
          <w:rFonts w:ascii="Times New Roman" w:hAnsi="Times New Roman"/>
          <w:b/>
          <w:color w:val="000000"/>
          <w:sz w:val="28"/>
          <w:lang w:val="ru-RU"/>
        </w:rPr>
        <w:t>«</w:t>
      </w:r>
      <w:r w:rsidR="00681BD7">
        <w:rPr>
          <w:rFonts w:ascii="Times New Roman" w:hAnsi="Times New Roman"/>
          <w:b/>
          <w:color w:val="000000"/>
          <w:sz w:val="28"/>
          <w:lang w:val="ru-RU"/>
        </w:rPr>
        <w:t>Многопрофильный лицей</w:t>
      </w:r>
      <w:r w:rsidRPr="00681BD7">
        <w:rPr>
          <w:rFonts w:ascii="Times New Roman" w:hAnsi="Times New Roman"/>
          <w:b/>
          <w:color w:val="000000"/>
          <w:sz w:val="28"/>
          <w:lang w:val="ru-RU"/>
        </w:rPr>
        <w:t xml:space="preserve"> №18</w:t>
      </w:r>
      <w:r>
        <w:rPr>
          <w:rFonts w:ascii="Times New Roman" w:hAnsi="Times New Roman"/>
          <w:b/>
          <w:color w:val="000000"/>
          <w:sz w:val="28"/>
          <w:lang w:val="ru-RU"/>
        </w:rPr>
        <w:t>5</w:t>
      </w:r>
      <w:r w:rsidR="00681BD7">
        <w:rPr>
          <w:rFonts w:ascii="Times New Roman" w:hAnsi="Times New Roman"/>
          <w:b/>
          <w:color w:val="000000"/>
          <w:sz w:val="28"/>
          <w:lang w:val="ru-RU"/>
        </w:rPr>
        <w:t>» Советского района г.Казани</w:t>
      </w:r>
    </w:p>
    <w:p w:rsidR="00F03228" w:rsidRPr="00681BD7" w:rsidRDefault="00F03228">
      <w:pPr>
        <w:spacing w:after="0"/>
        <w:ind w:left="120"/>
        <w:rPr>
          <w:lang w:val="ru-RU"/>
        </w:rPr>
      </w:pPr>
    </w:p>
    <w:p w:rsidR="00F03228" w:rsidRPr="00681BD7" w:rsidRDefault="00F03228">
      <w:pPr>
        <w:spacing w:after="0"/>
        <w:ind w:left="120"/>
        <w:rPr>
          <w:lang w:val="ru-RU"/>
        </w:rPr>
      </w:pPr>
    </w:p>
    <w:p w:rsidR="00F03228" w:rsidRPr="00681BD7" w:rsidRDefault="00F03228">
      <w:pPr>
        <w:spacing w:after="0"/>
        <w:ind w:left="120"/>
        <w:rPr>
          <w:lang w:val="ru-RU"/>
        </w:rPr>
      </w:pPr>
    </w:p>
    <w:p w:rsidR="00F03228" w:rsidRPr="00681BD7" w:rsidRDefault="00F03228">
      <w:pPr>
        <w:spacing w:after="0"/>
        <w:ind w:left="120"/>
        <w:rPr>
          <w:lang w:val="ru-RU"/>
        </w:rPr>
      </w:pPr>
    </w:p>
    <w:tbl>
      <w:tblPr>
        <w:tblW w:w="0" w:type="auto"/>
        <w:tblLook w:val="04A0" w:firstRow="1" w:lastRow="0" w:firstColumn="1" w:lastColumn="0" w:noHBand="0" w:noVBand="1"/>
      </w:tblPr>
      <w:tblGrid>
        <w:gridCol w:w="3114"/>
        <w:gridCol w:w="3115"/>
        <w:gridCol w:w="3115"/>
      </w:tblGrid>
      <w:tr w:rsidR="00A442EA" w:rsidRPr="00AE4203" w:rsidTr="00A442EA">
        <w:tc>
          <w:tcPr>
            <w:tcW w:w="3114" w:type="dxa"/>
          </w:tcPr>
          <w:p w:rsidR="00A442EA" w:rsidRPr="0040209D" w:rsidRDefault="00A442EA" w:rsidP="00A442EA">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A442EA" w:rsidRPr="008944ED" w:rsidRDefault="00A442EA" w:rsidP="00A442EA">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МО учителей русского языка и литературы</w:t>
            </w:r>
          </w:p>
          <w:p w:rsidR="00A442EA" w:rsidRDefault="00A442EA" w:rsidP="00A442E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A442EA" w:rsidRPr="008944ED" w:rsidRDefault="00A442EA" w:rsidP="00A442EA">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Н.М.Жильцова</w:t>
            </w:r>
          </w:p>
          <w:p w:rsidR="00A442EA" w:rsidRDefault="00A442EA" w:rsidP="00A442EA">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Пед.совет №1</w:t>
            </w:r>
            <w:r>
              <w:rPr>
                <w:rFonts w:ascii="Times New Roman" w:eastAsia="Times New Roman" w:hAnsi="Times New Roman"/>
                <w:color w:val="000000"/>
                <w:sz w:val="24"/>
                <w:szCs w:val="24"/>
                <w:lang w:val="ru-RU"/>
              </w:rPr>
              <w:t xml:space="preserve"> от «</w:t>
            </w:r>
            <w:r w:rsidR="00681BD7">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A442EA">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A442EA" w:rsidRPr="0040209D" w:rsidRDefault="00A442EA" w:rsidP="00A442EA">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A442EA" w:rsidRPr="0040209D" w:rsidRDefault="00A442EA" w:rsidP="00A442EA">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A442EA" w:rsidRPr="008944ED" w:rsidRDefault="00A442EA" w:rsidP="00A442EA">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Зам.директора по УР</w:t>
            </w:r>
          </w:p>
          <w:p w:rsidR="00A442EA" w:rsidRDefault="00A442EA" w:rsidP="00A442E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A442EA" w:rsidRPr="008944ED" w:rsidRDefault="00A442EA" w:rsidP="00A442EA">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Д.Р.Киямова</w:t>
            </w:r>
          </w:p>
          <w:p w:rsidR="00A442EA" w:rsidRDefault="00681BD7" w:rsidP="00A442EA">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№176</w:t>
            </w:r>
            <w:r w:rsidR="00A442EA" w:rsidRPr="00344265">
              <w:rPr>
                <w:rFonts w:ascii="Times New Roman" w:eastAsia="Times New Roman" w:hAnsi="Times New Roman"/>
                <w:color w:val="000000"/>
                <w:sz w:val="24"/>
                <w:szCs w:val="24"/>
                <w:lang w:val="ru-RU"/>
              </w:rPr>
              <w:t>-А</w:t>
            </w:r>
            <w:r w:rsidR="00A442EA">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28</w:t>
            </w:r>
            <w:r w:rsidR="00A442EA">
              <w:rPr>
                <w:rFonts w:ascii="Times New Roman" w:eastAsia="Times New Roman" w:hAnsi="Times New Roman"/>
                <w:color w:val="000000"/>
                <w:sz w:val="24"/>
                <w:szCs w:val="24"/>
                <w:lang w:val="ru-RU"/>
              </w:rPr>
              <w:t xml:space="preserve">» </w:t>
            </w:r>
            <w:r w:rsidR="00A442EA" w:rsidRPr="00344265">
              <w:rPr>
                <w:rFonts w:ascii="Times New Roman" w:eastAsia="Times New Roman" w:hAnsi="Times New Roman"/>
                <w:color w:val="000000"/>
                <w:sz w:val="24"/>
                <w:szCs w:val="24"/>
                <w:lang w:val="ru-RU"/>
              </w:rPr>
              <w:t>августа</w:t>
            </w:r>
            <w:r w:rsidR="00A442EA" w:rsidRPr="00E2220E">
              <w:rPr>
                <w:rFonts w:ascii="Times New Roman" w:eastAsia="Times New Roman" w:hAnsi="Times New Roman"/>
                <w:color w:val="000000"/>
                <w:sz w:val="24"/>
                <w:szCs w:val="24"/>
                <w:lang w:val="ru-RU"/>
              </w:rPr>
              <w:t xml:space="preserve">  </w:t>
            </w:r>
            <w:r w:rsidR="00A442EA" w:rsidRPr="00344265">
              <w:rPr>
                <w:rFonts w:ascii="Times New Roman" w:eastAsia="Times New Roman" w:hAnsi="Times New Roman"/>
                <w:color w:val="000000"/>
                <w:sz w:val="24"/>
                <w:szCs w:val="24"/>
                <w:lang w:val="ru-RU"/>
              </w:rPr>
              <w:t xml:space="preserve"> </w:t>
            </w:r>
            <w:r w:rsidR="00A442EA" w:rsidRPr="004E6975">
              <w:rPr>
                <w:rFonts w:ascii="Times New Roman" w:eastAsia="Times New Roman" w:hAnsi="Times New Roman"/>
                <w:color w:val="000000"/>
                <w:sz w:val="24"/>
                <w:szCs w:val="24"/>
                <w:lang w:val="ru-RU"/>
              </w:rPr>
              <w:t>2023</w:t>
            </w:r>
            <w:r w:rsidR="00A442EA">
              <w:rPr>
                <w:rFonts w:ascii="Times New Roman" w:eastAsia="Times New Roman" w:hAnsi="Times New Roman"/>
                <w:color w:val="000000"/>
                <w:sz w:val="24"/>
                <w:szCs w:val="24"/>
                <w:lang w:val="ru-RU"/>
              </w:rPr>
              <w:t xml:space="preserve"> г.</w:t>
            </w:r>
          </w:p>
          <w:p w:rsidR="00A442EA" w:rsidRPr="0040209D" w:rsidRDefault="00A442EA" w:rsidP="00A442EA">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A442EA" w:rsidRDefault="00A442EA" w:rsidP="00A442EA">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A442EA" w:rsidRPr="008944ED" w:rsidRDefault="00A442EA" w:rsidP="00A442EA">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A442EA" w:rsidRDefault="00A442EA" w:rsidP="00A442E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A442EA" w:rsidRPr="008944ED" w:rsidRDefault="00A442EA" w:rsidP="00A442EA">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Н.В.Стахеева</w:t>
            </w:r>
          </w:p>
          <w:p w:rsidR="00A442EA" w:rsidRDefault="00681BD7" w:rsidP="00A442EA">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№176</w:t>
            </w:r>
            <w:r w:rsidR="00A442EA" w:rsidRPr="00344265">
              <w:rPr>
                <w:rFonts w:ascii="Times New Roman" w:eastAsia="Times New Roman" w:hAnsi="Times New Roman"/>
                <w:color w:val="000000"/>
                <w:sz w:val="24"/>
                <w:szCs w:val="24"/>
                <w:lang w:val="ru-RU"/>
              </w:rPr>
              <w:t>-А</w:t>
            </w:r>
            <w:r w:rsidR="00A442EA">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28</w:t>
            </w:r>
            <w:r w:rsidR="00A442EA">
              <w:rPr>
                <w:rFonts w:ascii="Times New Roman" w:eastAsia="Times New Roman" w:hAnsi="Times New Roman"/>
                <w:color w:val="000000"/>
                <w:sz w:val="24"/>
                <w:szCs w:val="24"/>
                <w:lang w:val="ru-RU"/>
              </w:rPr>
              <w:t xml:space="preserve">» </w:t>
            </w:r>
            <w:r w:rsidR="00A442EA" w:rsidRPr="00344265">
              <w:rPr>
                <w:rFonts w:ascii="Times New Roman" w:eastAsia="Times New Roman" w:hAnsi="Times New Roman"/>
                <w:color w:val="000000"/>
                <w:sz w:val="24"/>
                <w:szCs w:val="24"/>
                <w:lang w:val="ru-RU"/>
              </w:rPr>
              <w:t>августа</w:t>
            </w:r>
            <w:r w:rsidR="00A442EA" w:rsidRPr="00E2220E">
              <w:rPr>
                <w:rFonts w:ascii="Times New Roman" w:eastAsia="Times New Roman" w:hAnsi="Times New Roman"/>
                <w:color w:val="000000"/>
                <w:sz w:val="24"/>
                <w:szCs w:val="24"/>
                <w:lang w:val="ru-RU"/>
              </w:rPr>
              <w:t xml:space="preserve">  </w:t>
            </w:r>
            <w:r w:rsidR="00A442EA" w:rsidRPr="00344265">
              <w:rPr>
                <w:rFonts w:ascii="Times New Roman" w:eastAsia="Times New Roman" w:hAnsi="Times New Roman"/>
                <w:color w:val="000000"/>
                <w:sz w:val="24"/>
                <w:szCs w:val="24"/>
                <w:lang w:val="ru-RU"/>
              </w:rPr>
              <w:t xml:space="preserve"> </w:t>
            </w:r>
            <w:r w:rsidR="00A442EA" w:rsidRPr="004E6975">
              <w:rPr>
                <w:rFonts w:ascii="Times New Roman" w:eastAsia="Times New Roman" w:hAnsi="Times New Roman"/>
                <w:color w:val="000000"/>
                <w:sz w:val="24"/>
                <w:szCs w:val="24"/>
                <w:lang w:val="ru-RU"/>
              </w:rPr>
              <w:t>2023</w:t>
            </w:r>
            <w:r w:rsidR="00A442EA">
              <w:rPr>
                <w:rFonts w:ascii="Times New Roman" w:eastAsia="Times New Roman" w:hAnsi="Times New Roman"/>
                <w:color w:val="000000"/>
                <w:sz w:val="24"/>
                <w:szCs w:val="24"/>
                <w:lang w:val="ru-RU"/>
              </w:rPr>
              <w:t xml:space="preserve"> г.</w:t>
            </w:r>
          </w:p>
          <w:p w:rsidR="00A442EA" w:rsidRPr="0040209D" w:rsidRDefault="00A442EA" w:rsidP="00A442EA">
            <w:pPr>
              <w:autoSpaceDE w:val="0"/>
              <w:autoSpaceDN w:val="0"/>
              <w:spacing w:after="120" w:line="240" w:lineRule="auto"/>
              <w:jc w:val="both"/>
              <w:rPr>
                <w:rFonts w:ascii="Times New Roman" w:eastAsia="Times New Roman" w:hAnsi="Times New Roman"/>
                <w:color w:val="000000"/>
                <w:sz w:val="24"/>
                <w:szCs w:val="24"/>
                <w:lang w:val="ru-RU"/>
              </w:rPr>
            </w:pPr>
          </w:p>
        </w:tc>
      </w:tr>
    </w:tbl>
    <w:p w:rsidR="00F03228" w:rsidRPr="00A442EA" w:rsidRDefault="00F03228">
      <w:pPr>
        <w:spacing w:after="0"/>
        <w:ind w:left="120"/>
        <w:rPr>
          <w:lang w:val="ru-RU"/>
        </w:rPr>
      </w:pPr>
    </w:p>
    <w:p w:rsidR="00F03228" w:rsidRPr="00A442EA" w:rsidRDefault="00A442EA">
      <w:pPr>
        <w:spacing w:after="0"/>
        <w:ind w:left="120"/>
        <w:rPr>
          <w:lang w:val="ru-RU"/>
        </w:rPr>
      </w:pPr>
      <w:r w:rsidRPr="00A442EA">
        <w:rPr>
          <w:rFonts w:ascii="Times New Roman" w:hAnsi="Times New Roman"/>
          <w:color w:val="000000"/>
          <w:sz w:val="28"/>
          <w:lang w:val="ru-RU"/>
        </w:rPr>
        <w:t>‌</w:t>
      </w:r>
    </w:p>
    <w:p w:rsidR="00F03228" w:rsidRPr="00A442EA" w:rsidRDefault="00F03228">
      <w:pPr>
        <w:spacing w:after="0"/>
        <w:ind w:left="120"/>
        <w:rPr>
          <w:lang w:val="ru-RU"/>
        </w:rPr>
      </w:pPr>
    </w:p>
    <w:p w:rsidR="00F03228" w:rsidRPr="00A442EA" w:rsidRDefault="00F03228">
      <w:pPr>
        <w:spacing w:after="0"/>
        <w:ind w:left="120"/>
        <w:rPr>
          <w:lang w:val="ru-RU"/>
        </w:rPr>
      </w:pPr>
    </w:p>
    <w:p w:rsidR="00F03228" w:rsidRPr="00A442EA" w:rsidRDefault="00F03228">
      <w:pPr>
        <w:spacing w:after="0"/>
        <w:ind w:left="120"/>
        <w:rPr>
          <w:lang w:val="ru-RU"/>
        </w:rPr>
      </w:pPr>
    </w:p>
    <w:p w:rsidR="00F03228" w:rsidRPr="00A442EA" w:rsidRDefault="00A442EA">
      <w:pPr>
        <w:spacing w:after="0" w:line="408" w:lineRule="auto"/>
        <w:ind w:left="120"/>
        <w:jc w:val="center"/>
        <w:rPr>
          <w:lang w:val="ru-RU"/>
        </w:rPr>
      </w:pPr>
      <w:r w:rsidRPr="00A442EA">
        <w:rPr>
          <w:rFonts w:ascii="Times New Roman" w:hAnsi="Times New Roman"/>
          <w:b/>
          <w:color w:val="000000"/>
          <w:sz w:val="28"/>
          <w:lang w:val="ru-RU"/>
        </w:rPr>
        <w:t>РАБОЧАЯ ПРОГРАММА</w:t>
      </w:r>
    </w:p>
    <w:p w:rsidR="00F03228" w:rsidRPr="00A442EA" w:rsidRDefault="00F03228">
      <w:pPr>
        <w:spacing w:after="0"/>
        <w:ind w:left="120"/>
        <w:jc w:val="center"/>
        <w:rPr>
          <w:lang w:val="ru-RU"/>
        </w:rPr>
      </w:pPr>
    </w:p>
    <w:p w:rsidR="00F03228" w:rsidRPr="00A442EA" w:rsidRDefault="00A442EA">
      <w:pPr>
        <w:spacing w:after="0" w:line="408" w:lineRule="auto"/>
        <w:ind w:left="120"/>
        <w:jc w:val="center"/>
        <w:rPr>
          <w:lang w:val="ru-RU"/>
        </w:rPr>
      </w:pPr>
      <w:r w:rsidRPr="00A442EA">
        <w:rPr>
          <w:rFonts w:ascii="Times New Roman" w:hAnsi="Times New Roman"/>
          <w:b/>
          <w:color w:val="000000"/>
          <w:sz w:val="28"/>
          <w:lang w:val="ru-RU"/>
        </w:rPr>
        <w:t>учебного предмета «Литература»</w:t>
      </w:r>
    </w:p>
    <w:p w:rsidR="00F03228" w:rsidRPr="00A442EA" w:rsidRDefault="00A442EA">
      <w:pPr>
        <w:spacing w:after="0" w:line="408" w:lineRule="auto"/>
        <w:ind w:left="120"/>
        <w:jc w:val="center"/>
        <w:rPr>
          <w:lang w:val="ru-RU"/>
        </w:rPr>
      </w:pPr>
      <w:r w:rsidRPr="00A442EA">
        <w:rPr>
          <w:rFonts w:ascii="Times New Roman" w:hAnsi="Times New Roman"/>
          <w:color w:val="000000"/>
          <w:sz w:val="28"/>
          <w:lang w:val="ru-RU"/>
        </w:rPr>
        <w:t xml:space="preserve">для обучающихся 10-11 классов </w:t>
      </w:r>
    </w:p>
    <w:p w:rsidR="00F03228" w:rsidRDefault="00F03228">
      <w:pPr>
        <w:spacing w:after="0"/>
        <w:ind w:left="120"/>
        <w:jc w:val="center"/>
        <w:rPr>
          <w:rFonts w:ascii="Times New Roman" w:hAnsi="Times New Roman" w:cs="Times New Roman"/>
          <w:sz w:val="28"/>
          <w:szCs w:val="28"/>
          <w:lang w:val="ru-RU"/>
        </w:rPr>
      </w:pPr>
    </w:p>
    <w:p w:rsidR="00000A75" w:rsidRPr="00A442EA" w:rsidRDefault="00000A75">
      <w:pPr>
        <w:spacing w:after="0"/>
        <w:ind w:left="120"/>
        <w:jc w:val="center"/>
        <w:rPr>
          <w:lang w:val="ru-RU"/>
        </w:rPr>
      </w:pPr>
      <w:bookmarkStart w:id="3" w:name="_GoBack"/>
      <w:bookmarkEnd w:id="3"/>
    </w:p>
    <w:p w:rsidR="00F03228" w:rsidRPr="00A442EA" w:rsidRDefault="00F03228">
      <w:pPr>
        <w:spacing w:after="0"/>
        <w:ind w:left="120"/>
        <w:jc w:val="center"/>
        <w:rPr>
          <w:lang w:val="ru-RU"/>
        </w:rPr>
      </w:pPr>
    </w:p>
    <w:p w:rsidR="00F03228" w:rsidRPr="00A442EA" w:rsidRDefault="00F03228">
      <w:pPr>
        <w:spacing w:after="0"/>
        <w:ind w:left="120"/>
        <w:jc w:val="center"/>
        <w:rPr>
          <w:lang w:val="ru-RU"/>
        </w:rPr>
      </w:pPr>
    </w:p>
    <w:p w:rsidR="00F03228" w:rsidRPr="00A442EA" w:rsidRDefault="00F03228">
      <w:pPr>
        <w:spacing w:after="0"/>
        <w:ind w:left="120"/>
        <w:jc w:val="center"/>
        <w:rPr>
          <w:lang w:val="ru-RU"/>
        </w:rPr>
      </w:pPr>
    </w:p>
    <w:p w:rsidR="00F03228" w:rsidRPr="00A442EA" w:rsidRDefault="00F03228">
      <w:pPr>
        <w:spacing w:after="0"/>
        <w:ind w:left="120"/>
        <w:jc w:val="center"/>
        <w:rPr>
          <w:lang w:val="ru-RU"/>
        </w:rPr>
      </w:pPr>
    </w:p>
    <w:p w:rsidR="00F03228" w:rsidRPr="00A442EA" w:rsidRDefault="00F03228" w:rsidP="00A442EA">
      <w:pPr>
        <w:spacing w:after="0"/>
        <w:rPr>
          <w:lang w:val="ru-RU"/>
        </w:rPr>
      </w:pPr>
    </w:p>
    <w:p w:rsidR="00F03228" w:rsidRPr="00A442EA" w:rsidRDefault="00F03228">
      <w:pPr>
        <w:spacing w:after="0"/>
        <w:ind w:left="120"/>
        <w:jc w:val="center"/>
        <w:rPr>
          <w:lang w:val="ru-RU"/>
        </w:rPr>
      </w:pPr>
    </w:p>
    <w:p w:rsidR="00F03228" w:rsidRPr="00A442EA" w:rsidRDefault="00F03228">
      <w:pPr>
        <w:spacing w:after="0"/>
        <w:ind w:left="120"/>
        <w:jc w:val="center"/>
        <w:rPr>
          <w:lang w:val="ru-RU"/>
        </w:rPr>
      </w:pPr>
    </w:p>
    <w:p w:rsidR="00F03228" w:rsidRPr="00A442EA" w:rsidRDefault="00A442EA" w:rsidP="00A442EA">
      <w:pPr>
        <w:spacing w:after="0"/>
        <w:ind w:left="120"/>
        <w:jc w:val="center"/>
        <w:rPr>
          <w:lang w:val="ru-RU"/>
        </w:rPr>
        <w:sectPr w:rsidR="00F03228" w:rsidRPr="00A442EA">
          <w:pgSz w:w="11906" w:h="16383"/>
          <w:pgMar w:top="1134" w:right="850" w:bottom="1134" w:left="1701" w:header="720" w:footer="720" w:gutter="0"/>
          <w:cols w:space="720"/>
        </w:sectPr>
      </w:pPr>
      <w:r w:rsidRPr="00A442EA">
        <w:rPr>
          <w:rFonts w:ascii="Times New Roman" w:hAnsi="Times New Roman"/>
          <w:color w:val="000000"/>
          <w:sz w:val="28"/>
          <w:lang w:val="ru-RU"/>
        </w:rPr>
        <w:t>​</w:t>
      </w:r>
      <w:bookmarkStart w:id="4" w:name="8458b4ee-a00e-40a0-8883-17f4d0e32868"/>
      <w:r w:rsidRPr="00A442EA">
        <w:rPr>
          <w:rFonts w:ascii="Times New Roman" w:hAnsi="Times New Roman"/>
          <w:b/>
          <w:color w:val="000000"/>
          <w:sz w:val="28"/>
          <w:lang w:val="ru-RU"/>
        </w:rPr>
        <w:t>Казань</w:t>
      </w:r>
      <w:bookmarkEnd w:id="4"/>
      <w:r w:rsidRPr="00A442EA">
        <w:rPr>
          <w:rFonts w:ascii="Times New Roman" w:hAnsi="Times New Roman"/>
          <w:b/>
          <w:color w:val="000000"/>
          <w:sz w:val="28"/>
          <w:lang w:val="ru-RU"/>
        </w:rPr>
        <w:t xml:space="preserve">‌ </w:t>
      </w:r>
      <w:bookmarkStart w:id="5" w:name="44f9f75c-29dc-4f89-a20c-deed2ee945c4"/>
      <w:r w:rsidRPr="00A442EA">
        <w:rPr>
          <w:rFonts w:ascii="Times New Roman" w:hAnsi="Times New Roman"/>
          <w:b/>
          <w:color w:val="000000"/>
          <w:sz w:val="28"/>
          <w:lang w:val="ru-RU"/>
        </w:rPr>
        <w:t>2023</w:t>
      </w:r>
      <w:bookmarkEnd w:id="5"/>
      <w:r w:rsidRPr="00A442EA">
        <w:rPr>
          <w:rFonts w:ascii="Times New Roman" w:hAnsi="Times New Roman"/>
          <w:b/>
          <w:color w:val="000000"/>
          <w:sz w:val="28"/>
          <w:lang w:val="ru-RU"/>
        </w:rPr>
        <w:t>‌</w:t>
      </w:r>
      <w:r w:rsidRPr="00A442EA">
        <w:rPr>
          <w:rFonts w:ascii="Times New Roman" w:hAnsi="Times New Roman"/>
          <w:color w:val="000000"/>
          <w:sz w:val="28"/>
          <w:lang w:val="ru-RU"/>
        </w:rPr>
        <w:t>​</w:t>
      </w:r>
    </w:p>
    <w:p w:rsidR="00F03228" w:rsidRPr="00A442EA" w:rsidRDefault="00A442EA">
      <w:pPr>
        <w:spacing w:after="0"/>
        <w:ind w:left="120"/>
        <w:rPr>
          <w:lang w:val="ru-RU"/>
        </w:rPr>
      </w:pPr>
      <w:bookmarkStart w:id="6" w:name="block-18969434"/>
      <w:bookmarkEnd w:id="0"/>
      <w:r w:rsidRPr="00A442EA">
        <w:rPr>
          <w:rFonts w:ascii="Times New Roman" w:hAnsi="Times New Roman"/>
          <w:b/>
          <w:color w:val="000000"/>
          <w:sz w:val="28"/>
          <w:lang w:val="ru-RU"/>
        </w:rPr>
        <w:lastRenderedPageBreak/>
        <w:t>ПОЯСНИТЕЛЬНАЯ ЗАПИСКА</w:t>
      </w:r>
    </w:p>
    <w:p w:rsidR="00F03228" w:rsidRPr="00A442EA" w:rsidRDefault="00F03228">
      <w:pPr>
        <w:spacing w:after="0"/>
        <w:ind w:left="120"/>
        <w:rPr>
          <w:lang w:val="ru-RU"/>
        </w:rPr>
      </w:pP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rsidR="00F03228" w:rsidRPr="00A442EA" w:rsidRDefault="00A442EA">
      <w:pPr>
        <w:spacing w:after="0"/>
        <w:ind w:firstLine="600"/>
        <w:rPr>
          <w:lang w:val="ru-RU"/>
        </w:rPr>
      </w:pPr>
      <w:r w:rsidRPr="00A442EA">
        <w:rPr>
          <w:rFonts w:ascii="Times New Roman" w:hAnsi="Times New Roman"/>
          <w:b/>
          <w:color w:val="000000"/>
          <w:sz w:val="28"/>
          <w:lang w:val="ru-RU"/>
        </w:rPr>
        <w:t>​</w:t>
      </w:r>
    </w:p>
    <w:p w:rsidR="00F03228" w:rsidRPr="00A442EA" w:rsidRDefault="00A442EA">
      <w:pPr>
        <w:spacing w:after="0"/>
        <w:ind w:left="120"/>
        <w:rPr>
          <w:lang w:val="ru-RU"/>
        </w:rPr>
      </w:pPr>
      <w:r w:rsidRPr="00A442EA">
        <w:rPr>
          <w:rFonts w:ascii="Times New Roman" w:hAnsi="Times New Roman"/>
          <w:b/>
          <w:color w:val="000000"/>
          <w:sz w:val="28"/>
          <w:lang w:val="ru-RU"/>
        </w:rPr>
        <w:t>ОБЩАЯ ХАРАКТЕРИСТИКА УЧЕБНОГО ПРЕДМЕТА «ЛИТЕРАТУРА»</w:t>
      </w:r>
    </w:p>
    <w:p w:rsidR="00F03228" w:rsidRPr="00A442EA" w:rsidRDefault="00F03228">
      <w:pPr>
        <w:spacing w:after="0"/>
        <w:ind w:left="120"/>
        <w:rPr>
          <w:lang w:val="ru-RU"/>
        </w:rPr>
      </w:pPr>
    </w:p>
    <w:p w:rsidR="00F03228" w:rsidRPr="00A442EA" w:rsidRDefault="00A442EA">
      <w:pPr>
        <w:spacing w:after="0"/>
        <w:ind w:firstLine="600"/>
        <w:jc w:val="both"/>
        <w:rPr>
          <w:lang w:val="ru-RU"/>
        </w:rPr>
      </w:pPr>
      <w:r w:rsidRPr="00A442EA">
        <w:rPr>
          <w:rFonts w:ascii="Times New Roman" w:hAnsi="Times New Roman"/>
          <w:color w:val="000000"/>
          <w:sz w:val="28"/>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F03228" w:rsidRPr="00A442EA" w:rsidRDefault="00A442EA">
      <w:pPr>
        <w:spacing w:after="0"/>
        <w:ind w:firstLine="600"/>
        <w:jc w:val="both"/>
        <w:rPr>
          <w:lang w:val="ru-RU"/>
        </w:rPr>
      </w:pPr>
      <w:r w:rsidRPr="00A442EA">
        <w:rPr>
          <w:rFonts w:ascii="Times New Roman" w:hAnsi="Times New Roman"/>
          <w:color w:val="000000"/>
          <w:sz w:val="28"/>
          <w:lang w:val="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w:t>
      </w:r>
      <w:r>
        <w:rPr>
          <w:rFonts w:ascii="Times New Roman" w:hAnsi="Times New Roman"/>
          <w:color w:val="000000"/>
          <w:sz w:val="28"/>
        </w:rPr>
        <w:t>I</w:t>
      </w:r>
      <w:r w:rsidRPr="00A442EA">
        <w:rPr>
          <w:rFonts w:ascii="Times New Roman" w:hAnsi="Times New Roman"/>
          <w:color w:val="000000"/>
          <w:sz w:val="28"/>
          <w:lang w:val="ru-RU"/>
        </w:rPr>
        <w:t>Х – начала ХХ</w:t>
      </w:r>
      <w:r>
        <w:rPr>
          <w:rFonts w:ascii="Times New Roman" w:hAnsi="Times New Roman"/>
          <w:color w:val="000000"/>
          <w:sz w:val="28"/>
        </w:rPr>
        <w:t>I</w:t>
      </w:r>
      <w:r w:rsidRPr="00A442EA">
        <w:rPr>
          <w:rFonts w:ascii="Times New Roman" w:hAnsi="Times New Roman"/>
          <w:color w:val="000000"/>
          <w:sz w:val="28"/>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Литературное образование в средней школе преемственно по отношению к курсу литературы в основной школе. Происходит углубление межпредметных связей с курсом русского языка, истории и предметов художественного цикла, что способствует формированию художественного вкуса и эстетического отношения к окружающему миру. </w:t>
      </w:r>
    </w:p>
    <w:p w:rsidR="00F03228" w:rsidRPr="00A442EA" w:rsidRDefault="00A442EA">
      <w:pPr>
        <w:spacing w:after="0"/>
        <w:ind w:firstLine="600"/>
        <w:jc w:val="both"/>
        <w:rPr>
          <w:lang w:val="ru-RU"/>
        </w:rPr>
      </w:pPr>
      <w:r w:rsidRPr="00A442EA">
        <w:rPr>
          <w:rFonts w:ascii="Times New Roman" w:hAnsi="Times New Roman"/>
          <w:color w:val="000000"/>
          <w:sz w:val="28"/>
          <w:lang w:val="ru-RU"/>
        </w:rPr>
        <w:lastRenderedPageBreak/>
        <w:t>В рабочей программе учебного предмета «Литература» учтены этапы российского историко-литературного процесса второй половины Х</w:t>
      </w:r>
      <w:r>
        <w:rPr>
          <w:rFonts w:ascii="Times New Roman" w:hAnsi="Times New Roman"/>
          <w:color w:val="000000"/>
          <w:sz w:val="28"/>
        </w:rPr>
        <w:t>I</w:t>
      </w:r>
      <w:r w:rsidRPr="00A442EA">
        <w:rPr>
          <w:rFonts w:ascii="Times New Roman" w:hAnsi="Times New Roman"/>
          <w:color w:val="000000"/>
          <w:sz w:val="28"/>
          <w:lang w:val="ru-RU"/>
        </w:rPr>
        <w:t>Х – начала ХХ</w:t>
      </w:r>
      <w:r>
        <w:rPr>
          <w:rFonts w:ascii="Times New Roman" w:hAnsi="Times New Roman"/>
          <w:color w:val="000000"/>
          <w:sz w:val="28"/>
        </w:rPr>
        <w:t>I</w:t>
      </w:r>
      <w:r w:rsidRPr="00A442EA">
        <w:rPr>
          <w:rFonts w:ascii="Times New Roman" w:hAnsi="Times New Roman"/>
          <w:color w:val="000000"/>
          <w:sz w:val="28"/>
          <w:lang w:val="ru-RU"/>
        </w:rPr>
        <w:t xml:space="preserve"> века, представлены разделы, включающие произведения литератур народов России и зарубежной литературы.</w:t>
      </w:r>
    </w:p>
    <w:p w:rsidR="00F03228" w:rsidRPr="00A442EA" w:rsidRDefault="00A442EA">
      <w:pPr>
        <w:spacing w:after="0"/>
        <w:ind w:firstLine="600"/>
        <w:jc w:val="both"/>
        <w:rPr>
          <w:lang w:val="ru-RU"/>
        </w:rPr>
      </w:pPr>
      <w:r w:rsidRPr="00A442EA">
        <w:rPr>
          <w:rFonts w:ascii="Times New Roman" w:hAnsi="Times New Roman"/>
          <w:color w:val="000000"/>
          <w:sz w:val="28"/>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rsidR="00F03228" w:rsidRPr="00A442EA" w:rsidRDefault="00A442EA">
      <w:pPr>
        <w:spacing w:after="0"/>
        <w:ind w:firstLine="600"/>
        <w:jc w:val="both"/>
        <w:rPr>
          <w:lang w:val="ru-RU"/>
        </w:rPr>
      </w:pPr>
      <w:r w:rsidRPr="00A442EA">
        <w:rPr>
          <w:rFonts w:ascii="Times New Roman" w:hAnsi="Times New Roman"/>
          <w:color w:val="000000"/>
          <w:sz w:val="28"/>
          <w:lang w:val="ru-RU"/>
        </w:rPr>
        <w:t>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rsidR="00F03228" w:rsidRPr="00A442EA" w:rsidRDefault="00A442EA">
      <w:pPr>
        <w:spacing w:after="0"/>
        <w:ind w:left="120"/>
        <w:rPr>
          <w:lang w:val="ru-RU"/>
        </w:rPr>
      </w:pPr>
      <w:r w:rsidRPr="00A442EA">
        <w:rPr>
          <w:rFonts w:ascii="Times New Roman" w:hAnsi="Times New Roman"/>
          <w:b/>
          <w:color w:val="000000"/>
          <w:sz w:val="28"/>
          <w:lang w:val="ru-RU"/>
        </w:rPr>
        <w:t>ЦЕЛИ ИЗУЧЕНИЯ УЧЕБНОГО ПРЕДМЕТА «ЛИТЕРАТУРА»</w:t>
      </w:r>
    </w:p>
    <w:p w:rsidR="00F03228" w:rsidRPr="00A442EA" w:rsidRDefault="00F03228">
      <w:pPr>
        <w:spacing w:after="0"/>
        <w:ind w:left="120"/>
        <w:jc w:val="center"/>
        <w:rPr>
          <w:lang w:val="ru-RU"/>
        </w:rPr>
      </w:pPr>
    </w:p>
    <w:p w:rsidR="00F03228" w:rsidRPr="00A442EA" w:rsidRDefault="00A442EA">
      <w:pPr>
        <w:spacing w:after="0"/>
        <w:ind w:firstLine="600"/>
        <w:jc w:val="both"/>
        <w:rPr>
          <w:lang w:val="ru-RU"/>
        </w:rPr>
      </w:pPr>
      <w:r w:rsidRPr="00A442EA">
        <w:rPr>
          <w:rFonts w:ascii="Times New Roman" w:hAnsi="Times New Roman"/>
          <w:color w:val="000000"/>
          <w:sz w:val="28"/>
          <w:lang w:val="ru-RU"/>
        </w:rPr>
        <w:t>Цели изучения предмета «Литература» в средней школе состоят:</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rsidR="00F03228" w:rsidRPr="00A442EA" w:rsidRDefault="00A442EA">
      <w:pPr>
        <w:spacing w:after="0"/>
        <w:ind w:firstLine="600"/>
        <w:jc w:val="both"/>
        <w:rPr>
          <w:lang w:val="ru-RU"/>
        </w:rPr>
      </w:pPr>
      <w:r w:rsidRPr="00A442EA">
        <w:rPr>
          <w:rFonts w:ascii="Times New Roman" w:hAnsi="Times New Roman"/>
          <w:color w:val="000000"/>
          <w:sz w:val="28"/>
          <w:lang w:val="ru-RU"/>
        </w:rPr>
        <w:t>в развитии ценностно-смысловой сферы личности на основе высоких этических идеалов;</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w:t>
      </w:r>
      <w:r w:rsidRPr="00A442EA">
        <w:rPr>
          <w:rFonts w:ascii="Times New Roman" w:hAnsi="Times New Roman"/>
          <w:color w:val="000000"/>
          <w:sz w:val="28"/>
          <w:lang w:val="ru-RU"/>
        </w:rPr>
        <w:lastRenderedPageBreak/>
        <w:t>русской и зарубежной литературы второй половины Х</w:t>
      </w:r>
      <w:r>
        <w:rPr>
          <w:rFonts w:ascii="Times New Roman" w:hAnsi="Times New Roman"/>
          <w:color w:val="000000"/>
          <w:sz w:val="28"/>
        </w:rPr>
        <w:t>I</w:t>
      </w:r>
      <w:r w:rsidRPr="00A442EA">
        <w:rPr>
          <w:rFonts w:ascii="Times New Roman" w:hAnsi="Times New Roman"/>
          <w:color w:val="000000"/>
          <w:sz w:val="28"/>
          <w:lang w:val="ru-RU"/>
        </w:rPr>
        <w:t>Х – начала ХХ</w:t>
      </w:r>
      <w:r>
        <w:rPr>
          <w:rFonts w:ascii="Times New Roman" w:hAnsi="Times New Roman"/>
          <w:color w:val="000000"/>
          <w:sz w:val="28"/>
        </w:rPr>
        <w:t>I</w:t>
      </w:r>
      <w:r w:rsidRPr="00A442EA">
        <w:rPr>
          <w:rFonts w:ascii="Times New Roman" w:hAnsi="Times New Roman"/>
          <w:color w:val="000000"/>
          <w:sz w:val="28"/>
          <w:lang w:val="ru-RU"/>
        </w:rPr>
        <w:t xml:space="preserve">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F03228" w:rsidRPr="00A442EA" w:rsidRDefault="00A442EA">
      <w:pPr>
        <w:spacing w:after="0"/>
        <w:ind w:firstLine="600"/>
        <w:jc w:val="both"/>
        <w:rPr>
          <w:lang w:val="ru-RU"/>
        </w:rPr>
      </w:pPr>
      <w:r w:rsidRPr="00A442EA">
        <w:rPr>
          <w:rFonts w:ascii="Times New Roman" w:hAnsi="Times New Roman"/>
          <w:color w:val="000000"/>
          <w:sz w:val="28"/>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Задачи, связанные с воспитанием читательских качеств </w:t>
      </w:r>
      <w:r w:rsidRPr="00A442EA">
        <w:rPr>
          <w:rFonts w:ascii="Times New Roman" w:hAnsi="Times New Roman"/>
          <w:color w:val="000000"/>
          <w:spacing w:val="-2"/>
          <w:sz w:val="28"/>
          <w:lang w:val="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A442EA">
        <w:rPr>
          <w:rFonts w:ascii="Times New Roman" w:hAnsi="Times New Roman"/>
          <w:color w:val="000000"/>
          <w:sz w:val="28"/>
          <w:lang w:val="ru-RU"/>
        </w:rPr>
        <w:t xml:space="preserve">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развитием представления о специфике литературы как вида 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w:t>
      </w:r>
      <w:r w:rsidRPr="00A442EA">
        <w:rPr>
          <w:rFonts w:ascii="Times New Roman" w:hAnsi="Times New Roman"/>
          <w:color w:val="000000"/>
          <w:sz w:val="28"/>
          <w:lang w:val="ru-RU"/>
        </w:rPr>
        <w:lastRenderedPageBreak/>
        <w:t>с использованием важнейших литературных ресурсов, в том числе в сети Интернет.</w:t>
      </w:r>
    </w:p>
    <w:p w:rsidR="00F03228" w:rsidRPr="00A442EA" w:rsidRDefault="00A442EA">
      <w:pPr>
        <w:spacing w:after="0"/>
        <w:ind w:left="120"/>
        <w:rPr>
          <w:lang w:val="ru-RU"/>
        </w:rPr>
      </w:pPr>
      <w:r w:rsidRPr="00A442EA">
        <w:rPr>
          <w:rFonts w:ascii="Times New Roman" w:hAnsi="Times New Roman"/>
          <w:b/>
          <w:color w:val="000000"/>
          <w:sz w:val="28"/>
          <w:lang w:val="ru-RU"/>
        </w:rPr>
        <w:t>МЕСТО УЧЕБНОГО ПРЕДМЕТА «ЛИТЕРАТУРА» В УЧЕБНОМ ПЛАНЕ</w:t>
      </w:r>
    </w:p>
    <w:p w:rsidR="00F03228" w:rsidRPr="00A442EA" w:rsidRDefault="00A442EA">
      <w:pPr>
        <w:spacing w:after="0"/>
        <w:ind w:left="120"/>
        <w:jc w:val="both"/>
        <w:rPr>
          <w:lang w:val="ru-RU"/>
        </w:rPr>
      </w:pPr>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На изучение литературы в 10–11 классах среднего общего образования на базовом уровне в учебном плане отводится 204 часа: в 10 классе - 102 часа (3 часа в неделю), в 11 классе - 102 часа (3 часа в неделю). </w:t>
      </w:r>
    </w:p>
    <w:p w:rsidR="00F03228" w:rsidRPr="00A442EA" w:rsidRDefault="00F03228">
      <w:pPr>
        <w:rPr>
          <w:lang w:val="ru-RU"/>
        </w:rPr>
        <w:sectPr w:rsidR="00F03228" w:rsidRPr="00A442EA">
          <w:pgSz w:w="11906" w:h="16383"/>
          <w:pgMar w:top="1134" w:right="850" w:bottom="1134" w:left="1701" w:header="720" w:footer="720" w:gutter="0"/>
          <w:cols w:space="720"/>
        </w:sectPr>
      </w:pPr>
    </w:p>
    <w:p w:rsidR="00F03228" w:rsidRPr="00A442EA" w:rsidRDefault="00A442EA">
      <w:pPr>
        <w:spacing w:after="0"/>
        <w:ind w:left="120"/>
        <w:rPr>
          <w:lang w:val="ru-RU"/>
        </w:rPr>
      </w:pPr>
      <w:bookmarkStart w:id="7" w:name="block-18969432"/>
      <w:bookmarkEnd w:id="6"/>
      <w:r w:rsidRPr="00A442EA">
        <w:rPr>
          <w:rFonts w:ascii="Times New Roman" w:hAnsi="Times New Roman"/>
          <w:b/>
          <w:color w:val="000000"/>
          <w:sz w:val="28"/>
          <w:lang w:val="ru-RU"/>
        </w:rPr>
        <w:lastRenderedPageBreak/>
        <w:t xml:space="preserve">СОДЕРЖАНИЕ УЧЕБНОГО ПРЕДМЕТА «ЛИТЕРАТУРА» </w:t>
      </w:r>
    </w:p>
    <w:p w:rsidR="00F03228" w:rsidRPr="00A442EA" w:rsidRDefault="00A442EA">
      <w:pPr>
        <w:spacing w:after="0"/>
        <w:ind w:left="120"/>
        <w:rPr>
          <w:lang w:val="ru-RU"/>
        </w:rPr>
      </w:pPr>
      <w:r w:rsidRPr="00A442EA">
        <w:rPr>
          <w:rFonts w:ascii="Times New Roman" w:hAnsi="Times New Roman"/>
          <w:b/>
          <w:color w:val="000000"/>
          <w:sz w:val="28"/>
          <w:lang w:val="ru-RU"/>
        </w:rPr>
        <w:t>​</w:t>
      </w:r>
    </w:p>
    <w:p w:rsidR="00F03228" w:rsidRPr="00A442EA" w:rsidRDefault="00A442EA">
      <w:pPr>
        <w:spacing w:after="0"/>
        <w:ind w:left="120"/>
        <w:rPr>
          <w:lang w:val="ru-RU"/>
        </w:rPr>
      </w:pPr>
      <w:r w:rsidRPr="00A442EA">
        <w:rPr>
          <w:rFonts w:ascii="Times New Roman" w:hAnsi="Times New Roman"/>
          <w:b/>
          <w:color w:val="000000"/>
          <w:sz w:val="28"/>
          <w:lang w:val="ru-RU"/>
        </w:rPr>
        <w:t>10 КЛАСС</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A442EA">
        <w:rPr>
          <w:rFonts w:ascii="Times New Roman" w:hAnsi="Times New Roman"/>
          <w:b/>
          <w:color w:val="000000"/>
          <w:sz w:val="28"/>
          <w:lang w:val="ru-RU"/>
        </w:rPr>
        <w:t xml:space="preserve"> века</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А. Н. Островский. </w:t>
      </w:r>
      <w:r w:rsidRPr="00A442EA">
        <w:rPr>
          <w:rFonts w:ascii="Times New Roman" w:hAnsi="Times New Roman"/>
          <w:color w:val="000000"/>
          <w:sz w:val="28"/>
          <w:lang w:val="ru-RU"/>
        </w:rPr>
        <w:t>Драма «Гроза».</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И. А. Гончаров.</w:t>
      </w:r>
      <w:r w:rsidRPr="00A442EA">
        <w:rPr>
          <w:rFonts w:ascii="Times New Roman" w:hAnsi="Times New Roman"/>
          <w:color w:val="000000"/>
          <w:sz w:val="28"/>
          <w:lang w:val="ru-RU"/>
        </w:rPr>
        <w:t xml:space="preserve"> Роман «Обломов».</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И. С. Тургенев. </w:t>
      </w:r>
      <w:r w:rsidRPr="00A442EA">
        <w:rPr>
          <w:rFonts w:ascii="Times New Roman" w:hAnsi="Times New Roman"/>
          <w:color w:val="000000"/>
          <w:sz w:val="28"/>
          <w:lang w:val="ru-RU"/>
        </w:rPr>
        <w:t>Роман «Отцы и дети».</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Ф. И. Тютчев.</w:t>
      </w:r>
      <w:r w:rsidRPr="00A442EA">
        <w:rPr>
          <w:rFonts w:ascii="Times New Roman" w:hAnsi="Times New Roman"/>
          <w:color w:val="000000"/>
          <w:sz w:val="28"/>
          <w:lang w:val="ru-RU"/>
        </w:rPr>
        <w:t xml:space="preserve"> Стихотворения ‌</w:t>
      </w:r>
      <w:bookmarkStart w:id="8" w:name="48bc43c6-6543-4d2e-be22-d1d9dcade9cc"/>
      <w:r w:rsidRPr="00A442EA">
        <w:rPr>
          <w:rFonts w:ascii="Times New Roman" w:hAnsi="Times New Roman"/>
          <w:color w:val="000000"/>
          <w:sz w:val="28"/>
          <w:lang w:val="ru-RU"/>
        </w:rPr>
        <w:t>(не менее трёх по выбору). Например, «</w:t>
      </w:r>
      <w:r>
        <w:rPr>
          <w:rFonts w:ascii="Times New Roman" w:hAnsi="Times New Roman"/>
          <w:color w:val="000000"/>
          <w:sz w:val="28"/>
        </w:rPr>
        <w:t>Silentium</w:t>
      </w:r>
      <w:r w:rsidRPr="00A442EA">
        <w:rPr>
          <w:rFonts w:ascii="Times New Roman" w:hAnsi="Times New Roman"/>
          <w:color w:val="000000"/>
          <w:sz w:val="28"/>
          <w:lang w:val="ru-RU"/>
        </w:rPr>
        <w:t>!», «Не то, что мните вы, природа...», «Умом Россию не понять…», «О, как убийственно мы любим...», «Нам не дано предугадать…», «К. Б.» («Я встретил вас – и всё былое...») и др.</w:t>
      </w:r>
      <w:bookmarkEnd w:id="8"/>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Н. А. Некрасов.</w:t>
      </w:r>
      <w:r w:rsidRPr="00A442EA">
        <w:rPr>
          <w:rFonts w:ascii="Times New Roman" w:hAnsi="Times New Roman"/>
          <w:color w:val="000000"/>
          <w:sz w:val="28"/>
          <w:lang w:val="ru-RU"/>
        </w:rPr>
        <w:t xml:space="preserve"> Стихотворения ‌</w:t>
      </w:r>
      <w:bookmarkStart w:id="9" w:name="031b8cc4-cde5-4a9c-905b-e00f20638553"/>
      <w:r w:rsidRPr="00A442EA">
        <w:rPr>
          <w:rFonts w:ascii="Times New Roman" w:hAnsi="Times New Roman"/>
          <w:color w:val="000000"/>
          <w:sz w:val="28"/>
          <w:lang w:val="ru-RU"/>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bookmarkEnd w:id="9"/>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color w:val="000000"/>
          <w:sz w:val="28"/>
          <w:lang w:val="ru-RU"/>
        </w:rPr>
        <w:t>Поэма «Кому на Руси жить хорошо».</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А. А. Фет.</w:t>
      </w:r>
      <w:r w:rsidRPr="00A442EA">
        <w:rPr>
          <w:rFonts w:ascii="Times New Roman" w:hAnsi="Times New Roman"/>
          <w:color w:val="000000"/>
          <w:sz w:val="28"/>
          <w:lang w:val="ru-RU"/>
        </w:rPr>
        <w:t xml:space="preserve"> Стихотворения ‌</w:t>
      </w:r>
      <w:bookmarkStart w:id="10" w:name="eb23db15-b015-4a3a-8a97-7db9cc20cece"/>
      <w:r w:rsidRPr="00A442EA">
        <w:rPr>
          <w:rFonts w:ascii="Times New Roman" w:hAnsi="Times New Roman"/>
          <w:color w:val="000000"/>
          <w:sz w:val="28"/>
          <w:lang w:val="ru-RU"/>
        </w:rPr>
        <w:t>(не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bookmarkEnd w:id="10"/>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М. Е. Салтыков-Щедрин.</w:t>
      </w:r>
      <w:r w:rsidRPr="00A442EA">
        <w:rPr>
          <w:rFonts w:ascii="Times New Roman" w:hAnsi="Times New Roman"/>
          <w:color w:val="000000"/>
          <w:sz w:val="28"/>
          <w:lang w:val="ru-RU"/>
        </w:rPr>
        <w:t xml:space="preserve"> Роман-хроника «История одного города» ‌</w:t>
      </w:r>
      <w:bookmarkStart w:id="11" w:name="29387ada-5345-4af2-8dea-d972ed55bcee"/>
      <w:r w:rsidRPr="00A442EA">
        <w:rPr>
          <w:rFonts w:ascii="Times New Roman" w:hAnsi="Times New Roman"/>
          <w:color w:val="000000"/>
          <w:sz w:val="28"/>
          <w:lang w:val="ru-RU"/>
        </w:rPr>
        <w:t>(не менее двух глав по выбору). Например, главы «О корени происхождения глуповцев», «Опись градоначальникам», «Органчик», «Подтверждение покаяния» и др.</w:t>
      </w:r>
      <w:bookmarkEnd w:id="11"/>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Ф. М. Достоевский.</w:t>
      </w:r>
      <w:r w:rsidRPr="00A442EA">
        <w:rPr>
          <w:rFonts w:ascii="Times New Roman" w:hAnsi="Times New Roman"/>
          <w:color w:val="000000"/>
          <w:sz w:val="28"/>
          <w:lang w:val="ru-RU"/>
        </w:rPr>
        <w:t xml:space="preserve"> Роман «Преступление и наказание».</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Л. Н. Толстой.</w:t>
      </w:r>
      <w:r w:rsidRPr="00A442EA">
        <w:rPr>
          <w:rFonts w:ascii="Times New Roman" w:hAnsi="Times New Roman"/>
          <w:color w:val="000000"/>
          <w:sz w:val="28"/>
          <w:lang w:val="ru-RU"/>
        </w:rPr>
        <w:t xml:space="preserve"> Роман-эпопея «Война и мир».</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Н. С. Лесков.</w:t>
      </w:r>
      <w:r w:rsidRPr="00A442EA">
        <w:rPr>
          <w:rFonts w:ascii="Times New Roman" w:hAnsi="Times New Roman"/>
          <w:color w:val="000000"/>
          <w:sz w:val="28"/>
          <w:lang w:val="ru-RU"/>
        </w:rPr>
        <w:t xml:space="preserve"> Рассказы и повести ‌</w:t>
      </w:r>
      <w:bookmarkStart w:id="12" w:name="990e385f-9c2d-4e67-9c0b-d1aecc4752da"/>
      <w:r w:rsidRPr="00A442EA">
        <w:rPr>
          <w:rFonts w:ascii="Times New Roman" w:hAnsi="Times New Roman"/>
          <w:color w:val="000000"/>
          <w:sz w:val="28"/>
          <w:lang w:val="ru-RU"/>
        </w:rPr>
        <w:t>(не менее одного произведения по выбору). Например, «Очарованный странник», «Однодум» и др.</w:t>
      </w:r>
      <w:bookmarkEnd w:id="12"/>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А. П. Чехов. </w:t>
      </w:r>
      <w:r w:rsidRPr="00A442EA">
        <w:rPr>
          <w:rFonts w:ascii="Times New Roman" w:hAnsi="Times New Roman"/>
          <w:color w:val="000000"/>
          <w:sz w:val="28"/>
          <w:lang w:val="ru-RU"/>
        </w:rPr>
        <w:t>Рассказы ‌</w:t>
      </w:r>
      <w:bookmarkStart w:id="13" w:name="b3d897a5-ac88-4049-9662-d528178c90e0"/>
      <w:r w:rsidRPr="00A442EA">
        <w:rPr>
          <w:rFonts w:ascii="Times New Roman" w:hAnsi="Times New Roman"/>
          <w:color w:val="000000"/>
          <w:sz w:val="28"/>
          <w:lang w:val="ru-RU"/>
        </w:rPr>
        <w:t>(не менее трёх по выбору). Например, «Студент», «Ионыч», «Дама с собачкой», «Человек в футляре» и др.</w:t>
      </w:r>
      <w:bookmarkEnd w:id="13"/>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color w:val="000000"/>
          <w:sz w:val="28"/>
          <w:lang w:val="ru-RU"/>
        </w:rPr>
        <w:t>Комедия «Вишнёвый сад».</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Литературная критика второй половины </w:t>
      </w:r>
      <w:r>
        <w:rPr>
          <w:rFonts w:ascii="Times New Roman" w:hAnsi="Times New Roman"/>
          <w:b/>
          <w:color w:val="000000"/>
          <w:sz w:val="28"/>
        </w:rPr>
        <w:t>XIX</w:t>
      </w:r>
      <w:r w:rsidRPr="00A442EA">
        <w:rPr>
          <w:rFonts w:ascii="Times New Roman" w:hAnsi="Times New Roman"/>
          <w:b/>
          <w:color w:val="000000"/>
          <w:sz w:val="28"/>
          <w:lang w:val="ru-RU"/>
        </w:rPr>
        <w:t xml:space="preserve"> века</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Статьи </w:t>
      </w:r>
      <w:r>
        <w:rPr>
          <w:rFonts w:ascii="Times New Roman" w:hAnsi="Times New Roman"/>
          <w:color w:val="000000"/>
          <w:sz w:val="28"/>
        </w:rPr>
        <w:t>H</w:t>
      </w:r>
      <w:r w:rsidRPr="00A442EA">
        <w:rPr>
          <w:rFonts w:ascii="Times New Roman" w:hAnsi="Times New Roman"/>
          <w:color w:val="000000"/>
          <w:sz w:val="28"/>
          <w:lang w:val="ru-RU"/>
        </w:rPr>
        <w:t>. А. Добролюбова «Луч света в тёмном царстве», «Что такое обломовщина?», Д. И. Писарева «Базаров» и др. ‌</w:t>
      </w:r>
      <w:bookmarkStart w:id="14" w:name="04a2e017-0885-41b9-bb17-f10d0bd9f094"/>
      <w:r w:rsidRPr="00A442EA">
        <w:rPr>
          <w:rFonts w:ascii="Times New Roman" w:hAnsi="Times New Roman"/>
          <w:color w:val="000000"/>
          <w:sz w:val="28"/>
          <w:lang w:val="ru-RU"/>
        </w:rPr>
        <w:t>(не менее двух статей по выбору в соответствии с изучаемым художественным произведением).</w:t>
      </w:r>
      <w:bookmarkEnd w:id="14"/>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Литература народов России</w:t>
      </w:r>
      <w:r w:rsidRPr="00A442EA">
        <w:rPr>
          <w:rFonts w:ascii="Times New Roman" w:hAnsi="Times New Roman"/>
          <w:color w:val="000000"/>
          <w:sz w:val="28"/>
          <w:lang w:val="ru-RU"/>
        </w:rPr>
        <w:t xml:space="preserve"> </w:t>
      </w:r>
    </w:p>
    <w:p w:rsidR="00F03228" w:rsidRPr="00A442EA" w:rsidRDefault="00A442EA">
      <w:pPr>
        <w:spacing w:after="0"/>
        <w:ind w:firstLine="600"/>
        <w:jc w:val="both"/>
        <w:rPr>
          <w:lang w:val="ru-RU"/>
        </w:rPr>
      </w:pPr>
      <w:r w:rsidRPr="00A442EA">
        <w:rPr>
          <w:rFonts w:ascii="Times New Roman" w:hAnsi="Times New Roman"/>
          <w:color w:val="000000"/>
          <w:sz w:val="28"/>
          <w:lang w:val="ru-RU"/>
        </w:rPr>
        <w:t>Стихотворения ‌</w:t>
      </w:r>
      <w:bookmarkStart w:id="15" w:name="3b5cbcbb-b3a7-4749-abe3-3cc4e5bb2c8e"/>
      <w:r w:rsidRPr="00A442EA">
        <w:rPr>
          <w:rFonts w:ascii="Times New Roman" w:hAnsi="Times New Roman"/>
          <w:color w:val="000000"/>
          <w:sz w:val="28"/>
          <w:lang w:val="ru-RU"/>
        </w:rPr>
        <w:t>(не менее одного по выбору). Например, Г. Тукая, К. Хетагурова и др.</w:t>
      </w:r>
      <w:bookmarkEnd w:id="15"/>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lastRenderedPageBreak/>
        <w:t>Зарубежная литература</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Зарубежная проза второй половины </w:t>
      </w:r>
      <w:r>
        <w:rPr>
          <w:rFonts w:ascii="Times New Roman" w:hAnsi="Times New Roman"/>
          <w:b/>
          <w:color w:val="000000"/>
          <w:sz w:val="28"/>
        </w:rPr>
        <w:t>XIX</w:t>
      </w:r>
      <w:r w:rsidRPr="00A442EA">
        <w:rPr>
          <w:rFonts w:ascii="Times New Roman" w:hAnsi="Times New Roman"/>
          <w:b/>
          <w:color w:val="000000"/>
          <w:sz w:val="28"/>
          <w:lang w:val="ru-RU"/>
        </w:rPr>
        <w:t xml:space="preserve"> века</w:t>
      </w:r>
      <w:r w:rsidRPr="00A442EA">
        <w:rPr>
          <w:rFonts w:ascii="Times New Roman" w:hAnsi="Times New Roman"/>
          <w:color w:val="000000"/>
          <w:sz w:val="28"/>
          <w:lang w:val="ru-RU"/>
        </w:rPr>
        <w:t xml:space="preserve"> ‌</w:t>
      </w:r>
      <w:bookmarkStart w:id="16" w:name="17f2a42b-a940-4cfd-a18f-21015aa4cb94"/>
      <w:r w:rsidRPr="00A442EA">
        <w:rPr>
          <w:rFonts w:ascii="Times New Roman" w:hAnsi="Times New Roman"/>
          <w:color w:val="000000"/>
          <w:sz w:val="28"/>
          <w:lang w:val="ru-RU"/>
        </w:rPr>
        <w:t>(не менее одного произведения по выбору). Например, произведения Ч. Диккенса «Дэвид Копперфилд», «Большие надежды»; Г. Флобера «Мадам Бовари» и др.</w:t>
      </w:r>
      <w:bookmarkEnd w:id="16"/>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Зарубежная поэзия второй половины </w:t>
      </w:r>
      <w:r>
        <w:rPr>
          <w:rFonts w:ascii="Times New Roman" w:hAnsi="Times New Roman"/>
          <w:b/>
          <w:color w:val="000000"/>
          <w:sz w:val="28"/>
        </w:rPr>
        <w:t>XIX</w:t>
      </w:r>
      <w:r w:rsidRPr="00A442EA">
        <w:rPr>
          <w:rFonts w:ascii="Times New Roman" w:hAnsi="Times New Roman"/>
          <w:b/>
          <w:color w:val="000000"/>
          <w:sz w:val="28"/>
          <w:lang w:val="ru-RU"/>
        </w:rPr>
        <w:t xml:space="preserve"> века</w:t>
      </w:r>
      <w:r w:rsidRPr="00A442EA">
        <w:rPr>
          <w:rFonts w:ascii="Times New Roman" w:hAnsi="Times New Roman"/>
          <w:color w:val="000000"/>
          <w:sz w:val="28"/>
          <w:lang w:val="ru-RU"/>
        </w:rPr>
        <w:t xml:space="preserve"> ‌</w:t>
      </w:r>
      <w:bookmarkStart w:id="17" w:name="8c1c8fd1-efb4-4f51-b941-6453d6bfb8b8"/>
      <w:r w:rsidRPr="00A442EA">
        <w:rPr>
          <w:rFonts w:ascii="Times New Roman" w:hAnsi="Times New Roman"/>
          <w:color w:val="000000"/>
          <w:sz w:val="28"/>
          <w:lang w:val="ru-RU"/>
        </w:rPr>
        <w:t>(не менее двух стихотворений одного из поэтов по выбору). Например, стихотворения А. Рембо, Ш. Бодлера и др.</w:t>
      </w:r>
      <w:bookmarkEnd w:id="17"/>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pacing w:val="-4"/>
          <w:sz w:val="28"/>
          <w:lang w:val="ru-RU"/>
        </w:rPr>
        <w:t xml:space="preserve">Зарубежная драматургия второй половины </w:t>
      </w:r>
      <w:r>
        <w:rPr>
          <w:rFonts w:ascii="Times New Roman" w:hAnsi="Times New Roman"/>
          <w:b/>
          <w:color w:val="000000"/>
          <w:spacing w:val="-4"/>
          <w:sz w:val="28"/>
        </w:rPr>
        <w:t>XIX</w:t>
      </w:r>
      <w:r w:rsidRPr="00A442EA">
        <w:rPr>
          <w:rFonts w:ascii="Times New Roman" w:hAnsi="Times New Roman"/>
          <w:b/>
          <w:color w:val="000000"/>
          <w:spacing w:val="-4"/>
          <w:sz w:val="28"/>
          <w:lang w:val="ru-RU"/>
        </w:rPr>
        <w:t xml:space="preserve"> века</w:t>
      </w:r>
      <w:r w:rsidRPr="00A442EA">
        <w:rPr>
          <w:rFonts w:ascii="Times New Roman" w:hAnsi="Times New Roman"/>
          <w:color w:val="000000"/>
          <w:spacing w:val="-4"/>
          <w:sz w:val="28"/>
          <w:lang w:val="ru-RU"/>
        </w:rPr>
        <w:t xml:space="preserve"> ‌</w:t>
      </w:r>
      <w:bookmarkStart w:id="18" w:name="ae74ab82-e821-4eb4-b0bf-0ee6839f9b5f"/>
      <w:r w:rsidRPr="00A442EA">
        <w:rPr>
          <w:rFonts w:ascii="Times New Roman" w:hAnsi="Times New Roman"/>
          <w:color w:val="000000"/>
          <w:spacing w:val="-4"/>
          <w:sz w:val="28"/>
          <w:lang w:val="ru-RU"/>
        </w:rPr>
        <w:t>(не менее одного произведения по выбору). Например, пьесы Г. Гауптмана «Перед вос ходом солнца», Г. Ибсена «Кукольный дом» и др.</w:t>
      </w:r>
      <w:bookmarkEnd w:id="18"/>
      <w:r w:rsidRPr="00A442EA">
        <w:rPr>
          <w:rFonts w:ascii="Times New Roman" w:hAnsi="Times New Roman"/>
          <w:color w:val="000000"/>
          <w:spacing w:val="-4"/>
          <w:sz w:val="28"/>
          <w:lang w:val="ru-RU"/>
        </w:rPr>
        <w:t>‌</w:t>
      </w:r>
    </w:p>
    <w:p w:rsidR="00F03228" w:rsidRPr="00A442EA" w:rsidRDefault="00A442EA">
      <w:pPr>
        <w:spacing w:after="0"/>
        <w:ind w:left="120"/>
        <w:rPr>
          <w:lang w:val="ru-RU"/>
        </w:rPr>
      </w:pPr>
      <w:r w:rsidRPr="00A442EA">
        <w:rPr>
          <w:rFonts w:ascii="Times New Roman" w:hAnsi="Times New Roman"/>
          <w:b/>
          <w:color w:val="000000"/>
          <w:sz w:val="28"/>
          <w:lang w:val="ru-RU"/>
        </w:rPr>
        <w:t>11 КЛАСС</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A442EA">
        <w:rPr>
          <w:rFonts w:ascii="Times New Roman" w:hAnsi="Times New Roman"/>
          <w:b/>
          <w:color w:val="000000"/>
          <w:sz w:val="28"/>
          <w:lang w:val="ru-RU"/>
        </w:rPr>
        <w:t xml:space="preserve"> – начала ХХ века</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А. И. Куприн.</w:t>
      </w:r>
      <w:r w:rsidRPr="00A442EA">
        <w:rPr>
          <w:rFonts w:ascii="Times New Roman" w:hAnsi="Times New Roman"/>
          <w:color w:val="000000"/>
          <w:sz w:val="28"/>
          <w:lang w:val="ru-RU"/>
        </w:rPr>
        <w:t xml:space="preserve"> Рассказы и повести ‌</w:t>
      </w:r>
      <w:bookmarkStart w:id="19" w:name="f5b4f9c4-7443-4753-ba4c-a2c07976aef2"/>
      <w:r w:rsidRPr="00A442EA">
        <w:rPr>
          <w:rFonts w:ascii="Times New Roman" w:hAnsi="Times New Roman"/>
          <w:color w:val="000000"/>
          <w:sz w:val="28"/>
          <w:lang w:val="ru-RU"/>
        </w:rPr>
        <w:t>(одно произведение по выбору). Например, «Гранатовый браслет», «Олеся» и др.</w:t>
      </w:r>
      <w:bookmarkEnd w:id="19"/>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Л. Н. Андреев.</w:t>
      </w:r>
      <w:r w:rsidRPr="00A442EA">
        <w:rPr>
          <w:rFonts w:ascii="Times New Roman" w:hAnsi="Times New Roman"/>
          <w:color w:val="000000"/>
          <w:sz w:val="28"/>
          <w:lang w:val="ru-RU"/>
        </w:rPr>
        <w:t xml:space="preserve"> Рассказы и повести ‌</w:t>
      </w:r>
      <w:bookmarkStart w:id="20" w:name="dc41bc66-179d-4397-83fd-ca30bee83713"/>
      <w:r w:rsidRPr="00A442EA">
        <w:rPr>
          <w:rFonts w:ascii="Times New Roman" w:hAnsi="Times New Roman"/>
          <w:color w:val="000000"/>
          <w:sz w:val="28"/>
          <w:lang w:val="ru-RU"/>
        </w:rPr>
        <w:t>(одно произведение по выбору). Например, «Иуда Искариот», «Большой шлем» и др.</w:t>
      </w:r>
      <w:bookmarkEnd w:id="20"/>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М. Горький.</w:t>
      </w:r>
      <w:r w:rsidRPr="00A442EA">
        <w:rPr>
          <w:rFonts w:ascii="Times New Roman" w:hAnsi="Times New Roman"/>
          <w:color w:val="000000"/>
          <w:sz w:val="28"/>
          <w:lang w:val="ru-RU"/>
        </w:rPr>
        <w:t xml:space="preserve"> Рассказы ‌</w:t>
      </w:r>
      <w:bookmarkStart w:id="21" w:name="872871ae-76b1-4069-99bb-4813aeaf5b5f"/>
      <w:r w:rsidRPr="00A442EA">
        <w:rPr>
          <w:rFonts w:ascii="Times New Roman" w:hAnsi="Times New Roman"/>
          <w:color w:val="000000"/>
          <w:sz w:val="28"/>
          <w:lang w:val="ru-RU"/>
        </w:rPr>
        <w:t>(один по выбору). Например, «Старуха Изергиль», «Макар Чудра», «Коновалов» и др.</w:t>
      </w:r>
      <w:bookmarkEnd w:id="21"/>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color w:val="000000"/>
          <w:sz w:val="28"/>
          <w:lang w:val="ru-RU"/>
        </w:rPr>
        <w:t>Пьеса «На дне».</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Стихотворения поэтов Серебряного века</w:t>
      </w:r>
      <w:r w:rsidRPr="00A442EA">
        <w:rPr>
          <w:rFonts w:ascii="Times New Roman" w:hAnsi="Times New Roman"/>
          <w:color w:val="000000"/>
          <w:sz w:val="28"/>
          <w:lang w:val="ru-RU"/>
        </w:rPr>
        <w:t xml:space="preserve"> ‌</w:t>
      </w:r>
      <w:bookmarkStart w:id="22" w:name="85731615-6e36-4826-951f-8361c95154e0"/>
      <w:r w:rsidRPr="00A442EA">
        <w:rPr>
          <w:rFonts w:ascii="Times New Roman" w:hAnsi="Times New Roman"/>
          <w:color w:val="000000"/>
          <w:sz w:val="28"/>
          <w:lang w:val="ru-RU"/>
        </w:rPr>
        <w:t>(не менее двух стихотворений одного поэта по выбору). Например, стихотворения К. Д. Бальмонта, М. А. Волошина, Н. С. Гумилёва и др.</w:t>
      </w:r>
      <w:bookmarkEnd w:id="22"/>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Литература ХХ века</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И. А. Бунин. </w:t>
      </w:r>
      <w:r w:rsidRPr="00A442EA">
        <w:rPr>
          <w:rFonts w:ascii="Times New Roman" w:hAnsi="Times New Roman"/>
          <w:color w:val="000000"/>
          <w:sz w:val="28"/>
          <w:lang w:val="ru-RU"/>
        </w:rPr>
        <w:t>Рассказы ‌</w:t>
      </w:r>
      <w:bookmarkStart w:id="23" w:name="70a97074-7d81-4748-b129-2726f2b71a29"/>
      <w:r w:rsidRPr="00A442EA">
        <w:rPr>
          <w:rFonts w:ascii="Times New Roman" w:hAnsi="Times New Roman"/>
          <w:color w:val="000000"/>
          <w:sz w:val="28"/>
          <w:lang w:val="ru-RU"/>
        </w:rPr>
        <w:t>(два по выбору). Например, «Антоновские яблоки», «Чистый понедельник», «Господин из Сан-Франциско» и др.</w:t>
      </w:r>
      <w:bookmarkEnd w:id="23"/>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А. А. Блок. </w:t>
      </w:r>
      <w:r w:rsidRPr="00A442EA">
        <w:rPr>
          <w:rFonts w:ascii="Times New Roman" w:hAnsi="Times New Roman"/>
          <w:color w:val="000000"/>
          <w:sz w:val="28"/>
          <w:lang w:val="ru-RU"/>
        </w:rPr>
        <w:t>Стихотворения ‌</w:t>
      </w:r>
      <w:bookmarkStart w:id="24" w:name="a4a6f4cc-a053-4bb5-b25e-c30aaf2ca70a"/>
      <w:r w:rsidRPr="00A442EA">
        <w:rPr>
          <w:rFonts w:ascii="Times New Roman" w:hAnsi="Times New Roman"/>
          <w:color w:val="000000"/>
          <w:sz w:val="28"/>
          <w:lang w:val="ru-RU"/>
        </w:rPr>
        <w:t>(не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24"/>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color w:val="000000"/>
          <w:sz w:val="28"/>
          <w:lang w:val="ru-RU"/>
        </w:rPr>
        <w:t>Поэма «Двенадцать».</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В. В. Маяковский.</w:t>
      </w:r>
      <w:r w:rsidRPr="00A442EA">
        <w:rPr>
          <w:rFonts w:ascii="Times New Roman" w:hAnsi="Times New Roman"/>
          <w:color w:val="000000"/>
          <w:sz w:val="28"/>
          <w:lang w:val="ru-RU"/>
        </w:rPr>
        <w:t xml:space="preserve"> Стихотворения ‌</w:t>
      </w:r>
      <w:bookmarkStart w:id="25" w:name="2b3c2a47-fe46-4b3a-9c30-5945d739859d"/>
      <w:r w:rsidRPr="00A442EA">
        <w:rPr>
          <w:rFonts w:ascii="Times New Roman" w:hAnsi="Times New Roman"/>
          <w:color w:val="000000"/>
          <w:sz w:val="28"/>
          <w:lang w:val="ru-RU"/>
        </w:rPr>
        <w:t>(не менее трёх по выбору). Например, «А вы могли бы?», «Нате!», «Послушайте!», «Лиличка!», «Юбилейное», «Прозаседавшиеся», «Письмо Татьяне Яковлевой» и др.</w:t>
      </w:r>
      <w:bookmarkEnd w:id="25"/>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color w:val="000000"/>
          <w:sz w:val="28"/>
          <w:lang w:val="ru-RU"/>
        </w:rPr>
        <w:t>Поэма «Облако в штанах».</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С. А. Есенин.</w:t>
      </w:r>
      <w:r w:rsidRPr="00A442EA">
        <w:rPr>
          <w:rFonts w:ascii="Times New Roman" w:hAnsi="Times New Roman"/>
          <w:color w:val="000000"/>
          <w:sz w:val="28"/>
          <w:lang w:val="ru-RU"/>
        </w:rPr>
        <w:t xml:space="preserve"> Стихотворения ‌</w:t>
      </w:r>
      <w:bookmarkStart w:id="26" w:name="5201aaf3-88ee-4d00-a7eb-0a51549556d7"/>
      <w:r w:rsidRPr="00A442EA">
        <w:rPr>
          <w:rFonts w:ascii="Times New Roman" w:hAnsi="Times New Roman"/>
          <w:color w:val="000000"/>
          <w:sz w:val="28"/>
          <w:lang w:val="ru-RU"/>
        </w:rPr>
        <w:t xml:space="preserve">(не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w:t>
      </w:r>
      <w:r w:rsidRPr="00A442EA">
        <w:rPr>
          <w:rFonts w:ascii="Times New Roman" w:hAnsi="Times New Roman"/>
          <w:color w:val="000000"/>
          <w:sz w:val="28"/>
          <w:lang w:val="ru-RU"/>
        </w:rPr>
        <w:lastRenderedPageBreak/>
        <w:t>плачу…», «Я последний поэт деревни…», «Русь Советская», «Низкий дом с голубыми ставнями...» и др.</w:t>
      </w:r>
      <w:bookmarkEnd w:id="26"/>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О. Э. Мандельштам. </w:t>
      </w:r>
      <w:r w:rsidRPr="00A442EA">
        <w:rPr>
          <w:rFonts w:ascii="Times New Roman" w:hAnsi="Times New Roman"/>
          <w:color w:val="000000"/>
          <w:sz w:val="28"/>
          <w:lang w:val="ru-RU"/>
        </w:rPr>
        <w:t>Стихотворения ‌</w:t>
      </w:r>
      <w:bookmarkStart w:id="27" w:name="d5b7ec4e-d33b-40d4-8b9c-bf970e0bbae0"/>
      <w:r w:rsidRPr="00A442EA">
        <w:rPr>
          <w:rFonts w:ascii="Times New Roman" w:hAnsi="Times New Roman"/>
          <w:color w:val="000000"/>
          <w:sz w:val="28"/>
          <w:lang w:val="ru-RU"/>
        </w:rPr>
        <w:t>(не менее трёх по выбору). Например, «Бессонница. Гомер. Тугие паруса…», «За гремучую доблесть грядущих веков…», «Ленинград», «Мы живём, под собою не чуя страны…» и др.</w:t>
      </w:r>
      <w:bookmarkEnd w:id="27"/>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М. И. Цветаева. </w:t>
      </w:r>
      <w:r w:rsidRPr="00A442EA">
        <w:rPr>
          <w:rFonts w:ascii="Times New Roman" w:hAnsi="Times New Roman"/>
          <w:color w:val="000000"/>
          <w:sz w:val="28"/>
          <w:lang w:val="ru-RU"/>
        </w:rPr>
        <w:t>Стихотворения ‌</w:t>
      </w:r>
      <w:bookmarkStart w:id="28" w:name="9f93f7c1-1e22-45d6-9a45-d041873c5e06"/>
      <w:r w:rsidRPr="00A442EA">
        <w:rPr>
          <w:rFonts w:ascii="Times New Roman" w:hAnsi="Times New Roman"/>
          <w:color w:val="000000"/>
          <w:sz w:val="28"/>
          <w:lang w:val="ru-RU"/>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28"/>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А. А. Ахматова.</w:t>
      </w:r>
      <w:r w:rsidRPr="00A442EA">
        <w:rPr>
          <w:rFonts w:ascii="Times New Roman" w:hAnsi="Times New Roman"/>
          <w:color w:val="000000"/>
          <w:sz w:val="28"/>
          <w:lang w:val="ru-RU"/>
        </w:rPr>
        <w:t xml:space="preserve"> Стихотворения ‌</w:t>
      </w:r>
      <w:bookmarkStart w:id="29" w:name="3c0cb7ed-a0a7-4ce4-9002-bab0b002304c"/>
      <w:r w:rsidRPr="00A442EA">
        <w:rPr>
          <w:rFonts w:ascii="Times New Roman" w:hAnsi="Times New Roman"/>
          <w:color w:val="000000"/>
          <w:sz w:val="28"/>
          <w:lang w:val="ru-RU"/>
        </w:rPr>
        <w:t>(не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и др.</w:t>
      </w:r>
      <w:bookmarkEnd w:id="29"/>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color w:val="000000"/>
          <w:sz w:val="28"/>
          <w:lang w:val="ru-RU"/>
        </w:rPr>
        <w:t>Поэма «Реквием».</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Н.А. Островский.</w:t>
      </w:r>
      <w:r w:rsidRPr="00A442EA">
        <w:rPr>
          <w:rFonts w:ascii="Times New Roman" w:hAnsi="Times New Roman"/>
          <w:color w:val="000000"/>
          <w:sz w:val="28"/>
          <w:lang w:val="ru-RU"/>
        </w:rPr>
        <w:t xml:space="preserve"> Роман «Как закалялась сталь» ‌</w:t>
      </w:r>
      <w:bookmarkStart w:id="30" w:name="e48a01bf-d108-4a36-ac38-aea54fcbe3db"/>
      <w:r w:rsidRPr="00A442EA">
        <w:rPr>
          <w:rFonts w:ascii="Times New Roman" w:hAnsi="Times New Roman"/>
          <w:color w:val="000000"/>
          <w:sz w:val="28"/>
          <w:lang w:val="ru-RU"/>
        </w:rPr>
        <w:t>(избранные главы).</w:t>
      </w:r>
      <w:bookmarkEnd w:id="30"/>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М. А. Шолохов.</w:t>
      </w:r>
      <w:r w:rsidRPr="00A442EA">
        <w:rPr>
          <w:rFonts w:ascii="Times New Roman" w:hAnsi="Times New Roman"/>
          <w:color w:val="000000"/>
          <w:sz w:val="28"/>
          <w:lang w:val="ru-RU"/>
        </w:rPr>
        <w:t xml:space="preserve"> Роман-эпопея «Тихий Дон» ‌</w:t>
      </w:r>
      <w:bookmarkStart w:id="31" w:name="f27c5f7b-a1ab-43d8-862a-0411b97a1265"/>
      <w:r w:rsidRPr="00A442EA">
        <w:rPr>
          <w:rFonts w:ascii="Times New Roman" w:hAnsi="Times New Roman"/>
          <w:color w:val="000000"/>
          <w:sz w:val="28"/>
          <w:lang w:val="ru-RU"/>
        </w:rPr>
        <w:t>(избранные главы).</w:t>
      </w:r>
      <w:bookmarkEnd w:id="31"/>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М. А. Булгаков.</w:t>
      </w:r>
      <w:r w:rsidRPr="00A442EA">
        <w:rPr>
          <w:rFonts w:ascii="Times New Roman" w:hAnsi="Times New Roman"/>
          <w:color w:val="000000"/>
          <w:sz w:val="28"/>
          <w:lang w:val="ru-RU"/>
        </w:rPr>
        <w:t xml:space="preserve"> ‌</w:t>
      </w:r>
      <w:bookmarkStart w:id="32" w:name="a01209a2-1aac-4c6b-8f05-e081bbd51ccf"/>
      <w:r w:rsidRPr="00A442EA">
        <w:rPr>
          <w:rFonts w:ascii="Times New Roman" w:hAnsi="Times New Roman"/>
          <w:color w:val="000000"/>
          <w:sz w:val="28"/>
          <w:lang w:val="ru-RU"/>
        </w:rPr>
        <w:t>Романы «Белая гвардия», «Мастер и Маргарита» (один роман по выбору).</w:t>
      </w:r>
      <w:bookmarkEnd w:id="32"/>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А. П. Платонов.</w:t>
      </w:r>
      <w:r w:rsidRPr="00A442EA">
        <w:rPr>
          <w:rFonts w:ascii="Times New Roman" w:hAnsi="Times New Roman"/>
          <w:color w:val="000000"/>
          <w:sz w:val="28"/>
          <w:lang w:val="ru-RU"/>
        </w:rPr>
        <w:t xml:space="preserve"> Рассказы и повести ‌</w:t>
      </w:r>
      <w:bookmarkStart w:id="33" w:name="25a48876-cee0-447d-87e6-2c57c5a3c824"/>
      <w:r w:rsidRPr="00A442EA">
        <w:rPr>
          <w:rFonts w:ascii="Times New Roman" w:hAnsi="Times New Roman"/>
          <w:color w:val="000000"/>
          <w:sz w:val="28"/>
          <w:lang w:val="ru-RU"/>
        </w:rPr>
        <w:t>(одно произведение по выбору). Например, «В прекрасном и яростном мире», «Котлован», «Возвращение» и др.</w:t>
      </w:r>
      <w:bookmarkEnd w:id="33"/>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А. Т. Твардовский.</w:t>
      </w:r>
      <w:r w:rsidRPr="00A442EA">
        <w:rPr>
          <w:rFonts w:ascii="Times New Roman" w:hAnsi="Times New Roman"/>
          <w:color w:val="000000"/>
          <w:sz w:val="28"/>
          <w:lang w:val="ru-RU"/>
        </w:rPr>
        <w:t xml:space="preserve"> Стихотворения ‌</w:t>
      </w:r>
      <w:bookmarkStart w:id="34" w:name="e43fd9ee-b72b-4d83-8ff1-d3337a300cbf"/>
      <w:r w:rsidRPr="00A442EA">
        <w:rPr>
          <w:rFonts w:ascii="Times New Roman" w:hAnsi="Times New Roman"/>
          <w:color w:val="000000"/>
          <w:sz w:val="28"/>
          <w:lang w:val="ru-RU"/>
        </w:rPr>
        <w:t>(не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bookmarkEnd w:id="34"/>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Проза о Великой Отечественной войне</w:t>
      </w:r>
      <w:r w:rsidRPr="00A442EA">
        <w:rPr>
          <w:rFonts w:ascii="Times New Roman" w:hAnsi="Times New Roman"/>
          <w:color w:val="000000"/>
          <w:sz w:val="28"/>
          <w:lang w:val="ru-RU"/>
        </w:rPr>
        <w:t xml:space="preserve"> ‌</w:t>
      </w:r>
      <w:bookmarkStart w:id="35" w:name="58804967-2a76-494e-95cb-8abcf39ea1e4"/>
      <w:r w:rsidRPr="00A442EA">
        <w:rPr>
          <w:rFonts w:ascii="Times New Roman" w:hAnsi="Times New Roman"/>
          <w:color w:val="000000"/>
          <w:sz w:val="28"/>
          <w:lang w:val="ru-RU"/>
        </w:rPr>
        <w:t>(по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другие.</w:t>
      </w:r>
      <w:bookmarkEnd w:id="35"/>
      <w:r w:rsidRPr="00A442EA">
        <w:rPr>
          <w:rFonts w:ascii="Times New Roman" w:hAnsi="Times New Roman"/>
          <w:color w:val="000000"/>
          <w:sz w:val="28"/>
          <w:lang w:val="ru-RU"/>
        </w:rPr>
        <w:t>‌</w:t>
      </w:r>
    </w:p>
    <w:p w:rsidR="00F03228" w:rsidRPr="00A442EA" w:rsidRDefault="00A442EA">
      <w:pPr>
        <w:spacing w:after="0"/>
        <w:ind w:firstLine="600"/>
        <w:rPr>
          <w:lang w:val="ru-RU"/>
        </w:rPr>
      </w:pPr>
      <w:r w:rsidRPr="00A442EA">
        <w:rPr>
          <w:rFonts w:ascii="Times New Roman" w:hAnsi="Times New Roman"/>
          <w:b/>
          <w:color w:val="000000"/>
          <w:sz w:val="28"/>
          <w:lang w:val="ru-RU"/>
        </w:rPr>
        <w:t>А.А. Фадеев.</w:t>
      </w:r>
      <w:r w:rsidRPr="00A442EA">
        <w:rPr>
          <w:rFonts w:ascii="Times New Roman" w:hAnsi="Times New Roman"/>
          <w:color w:val="000000"/>
          <w:sz w:val="28"/>
          <w:lang w:val="ru-RU"/>
        </w:rPr>
        <w:t xml:space="preserve"> Роман «Молодая гвардия».</w:t>
      </w:r>
    </w:p>
    <w:p w:rsidR="00F03228" w:rsidRPr="00A442EA" w:rsidRDefault="00A442EA">
      <w:pPr>
        <w:spacing w:after="0"/>
        <w:ind w:firstLine="600"/>
        <w:rPr>
          <w:lang w:val="ru-RU"/>
        </w:rPr>
      </w:pPr>
      <w:r w:rsidRPr="00A442EA">
        <w:rPr>
          <w:rFonts w:ascii="Times New Roman" w:hAnsi="Times New Roman"/>
          <w:b/>
          <w:color w:val="000000"/>
          <w:sz w:val="28"/>
          <w:lang w:val="ru-RU"/>
        </w:rPr>
        <w:t>В.О. Богомолов.</w:t>
      </w:r>
      <w:r w:rsidRPr="00A442EA">
        <w:rPr>
          <w:rFonts w:ascii="Times New Roman" w:hAnsi="Times New Roman"/>
          <w:color w:val="000000"/>
          <w:sz w:val="28"/>
          <w:lang w:val="ru-RU"/>
        </w:rPr>
        <w:t xml:space="preserve"> Роман «В августе сорок четвёртого».</w:t>
      </w:r>
    </w:p>
    <w:p w:rsidR="00F03228" w:rsidRPr="00A442EA" w:rsidRDefault="00A442EA">
      <w:pPr>
        <w:spacing w:after="0"/>
        <w:ind w:firstLine="600"/>
        <w:jc w:val="both"/>
        <w:rPr>
          <w:lang w:val="ru-RU"/>
        </w:rPr>
      </w:pPr>
      <w:r w:rsidRPr="00A442EA">
        <w:rPr>
          <w:rFonts w:ascii="Times New Roman" w:hAnsi="Times New Roman"/>
          <w:color w:val="000000"/>
          <w:sz w:val="28"/>
          <w:lang w:val="ru-RU"/>
        </w:rPr>
        <w:lastRenderedPageBreak/>
        <w:t>​</w:t>
      </w:r>
      <w:r w:rsidRPr="00A442EA">
        <w:rPr>
          <w:rFonts w:ascii="Times New Roman" w:hAnsi="Times New Roman"/>
          <w:b/>
          <w:color w:val="000000"/>
          <w:sz w:val="28"/>
          <w:lang w:val="ru-RU"/>
        </w:rPr>
        <w:t>Поэзия о Великой Отечественной войне.</w:t>
      </w:r>
      <w:r w:rsidRPr="00A442EA">
        <w:rPr>
          <w:rFonts w:ascii="Times New Roman" w:hAnsi="Times New Roman"/>
          <w:color w:val="000000"/>
          <w:sz w:val="28"/>
          <w:lang w:val="ru-RU"/>
        </w:rPr>
        <w:t xml:space="preserve"> Стихотворения ‌</w:t>
      </w:r>
      <w:bookmarkStart w:id="36" w:name="f48a819c-9518-499a-b498-179f3d51bef5"/>
      <w:r w:rsidRPr="00A442EA">
        <w:rPr>
          <w:rFonts w:ascii="Times New Roman" w:hAnsi="Times New Roman"/>
          <w:color w:val="000000"/>
          <w:sz w:val="28"/>
          <w:lang w:val="ru-RU"/>
        </w:rPr>
        <w:t>(по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bookmarkEnd w:id="36"/>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Драматургия о Великой Отечественной войне.</w:t>
      </w:r>
      <w:r w:rsidRPr="00A442EA">
        <w:rPr>
          <w:rFonts w:ascii="Times New Roman" w:hAnsi="Times New Roman"/>
          <w:color w:val="000000"/>
          <w:sz w:val="28"/>
          <w:lang w:val="ru-RU"/>
        </w:rPr>
        <w:t xml:space="preserve"> Пьесы ‌</w:t>
      </w:r>
      <w:bookmarkStart w:id="37" w:name="d1f07fc4-c182-45e4-91ca-997381011912"/>
      <w:r w:rsidRPr="00A442EA">
        <w:rPr>
          <w:rFonts w:ascii="Times New Roman" w:hAnsi="Times New Roman"/>
          <w:color w:val="000000"/>
          <w:sz w:val="28"/>
          <w:lang w:val="ru-RU"/>
        </w:rPr>
        <w:t>(одно произведение по выбору). Например, В. С. Розов «Вечно живые» и др.</w:t>
      </w:r>
      <w:bookmarkEnd w:id="37"/>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Б. Л. Пастернак. </w:t>
      </w:r>
      <w:r w:rsidRPr="00A442EA">
        <w:rPr>
          <w:rFonts w:ascii="Times New Roman" w:hAnsi="Times New Roman"/>
          <w:color w:val="000000"/>
          <w:sz w:val="28"/>
          <w:lang w:val="ru-RU"/>
        </w:rPr>
        <w:t>Стихотворения ‌</w:t>
      </w:r>
      <w:bookmarkStart w:id="38" w:name="e05951b0-befb-46a2-8c50-49a193644027"/>
      <w:r w:rsidRPr="00A442EA">
        <w:rPr>
          <w:rFonts w:ascii="Times New Roman" w:hAnsi="Times New Roman"/>
          <w:color w:val="000000"/>
          <w:sz w:val="28"/>
          <w:lang w:val="ru-RU"/>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8"/>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А. И. Солженицын. </w:t>
      </w:r>
      <w:r w:rsidRPr="00A442EA">
        <w:rPr>
          <w:rFonts w:ascii="Times New Roman" w:hAnsi="Times New Roman"/>
          <w:color w:val="000000"/>
          <w:sz w:val="28"/>
          <w:lang w:val="ru-RU"/>
        </w:rPr>
        <w:t>Произведения «Один день Ивана Денисовича», «Архипелаг ГУЛАГ» ‌</w:t>
      </w:r>
      <w:bookmarkStart w:id="39" w:name="40e0b069-38d7-4e66-acc8-19c4efada76d"/>
      <w:r w:rsidRPr="00A442EA">
        <w:rPr>
          <w:rFonts w:ascii="Times New Roman" w:hAnsi="Times New Roman"/>
          <w:color w:val="000000"/>
          <w:sz w:val="28"/>
          <w:lang w:val="ru-RU"/>
        </w:rPr>
        <w:t>(фрагменты книги по выбору, например, глава «Поэзия под плитой, правда под камнем»).</w:t>
      </w:r>
      <w:bookmarkEnd w:id="39"/>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В. М. Шукшин. </w:t>
      </w:r>
      <w:r w:rsidRPr="00A442EA">
        <w:rPr>
          <w:rFonts w:ascii="Times New Roman" w:hAnsi="Times New Roman"/>
          <w:color w:val="000000"/>
          <w:sz w:val="28"/>
          <w:lang w:val="ru-RU"/>
        </w:rPr>
        <w:t>Рассказы ‌</w:t>
      </w:r>
      <w:bookmarkStart w:id="40" w:name="96097b17-78a2-41f3-bf71-7c88cdcb7e0e"/>
      <w:r w:rsidRPr="00A442EA">
        <w:rPr>
          <w:rFonts w:ascii="Times New Roman" w:hAnsi="Times New Roman"/>
          <w:color w:val="000000"/>
          <w:sz w:val="28"/>
          <w:lang w:val="ru-RU"/>
        </w:rPr>
        <w:t>(не менее двух по выбору). Например, «Срезал», «Обида», «Микроскоп», «Мастер», «Крепкий мужик», «Сапожки» и др.</w:t>
      </w:r>
      <w:bookmarkEnd w:id="40"/>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В. Г. Распутин.</w:t>
      </w:r>
      <w:r w:rsidRPr="00A442EA">
        <w:rPr>
          <w:rFonts w:ascii="Times New Roman" w:hAnsi="Times New Roman"/>
          <w:color w:val="000000"/>
          <w:sz w:val="28"/>
          <w:lang w:val="ru-RU"/>
        </w:rPr>
        <w:t xml:space="preserve"> Рассказы и повести ‌</w:t>
      </w:r>
      <w:bookmarkStart w:id="41" w:name="171eceb7-50cc-4c35-88cb-6562fda34129"/>
      <w:r w:rsidRPr="00A442EA">
        <w:rPr>
          <w:rFonts w:ascii="Times New Roman" w:hAnsi="Times New Roman"/>
          <w:color w:val="000000"/>
          <w:sz w:val="28"/>
          <w:lang w:val="ru-RU"/>
        </w:rPr>
        <w:t>(не менее одного произведения по выбору). Например, «Живи и помни», «Прощание с Матёрой» и др.</w:t>
      </w:r>
      <w:bookmarkEnd w:id="41"/>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Н. М. Рубцов.</w:t>
      </w:r>
      <w:r w:rsidRPr="00A442EA">
        <w:rPr>
          <w:rFonts w:ascii="Times New Roman" w:hAnsi="Times New Roman"/>
          <w:color w:val="000000"/>
          <w:sz w:val="28"/>
          <w:lang w:val="ru-RU"/>
        </w:rPr>
        <w:t xml:space="preserve"> Стихотворения ‌</w:t>
      </w:r>
      <w:bookmarkStart w:id="42" w:name="f836bd4d-5188-4c24-bd4f-13c2d95b835a"/>
      <w:r w:rsidRPr="00A442EA">
        <w:rPr>
          <w:rFonts w:ascii="Times New Roman" w:hAnsi="Times New Roman"/>
          <w:color w:val="000000"/>
          <w:sz w:val="28"/>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42"/>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И. А. Бродский. </w:t>
      </w:r>
      <w:r w:rsidRPr="00A442EA">
        <w:rPr>
          <w:rFonts w:ascii="Times New Roman" w:hAnsi="Times New Roman"/>
          <w:color w:val="000000"/>
          <w:sz w:val="28"/>
          <w:lang w:val="ru-RU"/>
        </w:rPr>
        <w:t>Стихотворения ‌</w:t>
      </w:r>
      <w:bookmarkStart w:id="43" w:name="468b4dfc-87f1-48b5-ba78-fe3973b0cefa"/>
      <w:r w:rsidRPr="00A442EA">
        <w:rPr>
          <w:rFonts w:ascii="Times New Roman" w:hAnsi="Times New Roman"/>
          <w:color w:val="000000"/>
          <w:sz w:val="28"/>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43"/>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Проза второй половины </w:t>
      </w:r>
      <w:r>
        <w:rPr>
          <w:rFonts w:ascii="Times New Roman" w:hAnsi="Times New Roman"/>
          <w:b/>
          <w:color w:val="000000"/>
          <w:sz w:val="28"/>
        </w:rPr>
        <w:t>XX</w:t>
      </w:r>
      <w:r w:rsidRPr="00A442EA">
        <w:rPr>
          <w:rFonts w:ascii="Times New Roman" w:hAnsi="Times New Roman"/>
          <w:b/>
          <w:color w:val="000000"/>
          <w:sz w:val="28"/>
          <w:lang w:val="ru-RU"/>
        </w:rPr>
        <w:t xml:space="preserve"> – начала </w:t>
      </w:r>
      <w:r>
        <w:rPr>
          <w:rFonts w:ascii="Times New Roman" w:hAnsi="Times New Roman"/>
          <w:b/>
          <w:color w:val="000000"/>
          <w:sz w:val="28"/>
        </w:rPr>
        <w:t>XXI</w:t>
      </w:r>
      <w:r w:rsidRPr="00A442EA">
        <w:rPr>
          <w:rFonts w:ascii="Times New Roman" w:hAnsi="Times New Roman"/>
          <w:b/>
          <w:color w:val="000000"/>
          <w:sz w:val="28"/>
          <w:lang w:val="ru-RU"/>
        </w:rPr>
        <w:t xml:space="preserve"> века.</w:t>
      </w:r>
      <w:r w:rsidRPr="00A442EA">
        <w:rPr>
          <w:rFonts w:ascii="Times New Roman" w:hAnsi="Times New Roman"/>
          <w:color w:val="000000"/>
          <w:sz w:val="28"/>
          <w:lang w:val="ru-RU"/>
        </w:rPr>
        <w:t xml:space="preserve"> Рассказы, повести, романы ‌</w:t>
      </w:r>
      <w:bookmarkStart w:id="44" w:name="a9bd0db2-65ed-403c-87bb-1535b0e82951"/>
      <w:r w:rsidRPr="00A442EA">
        <w:rPr>
          <w:rFonts w:ascii="Times New Roman" w:hAnsi="Times New Roman"/>
          <w:color w:val="000000"/>
          <w:sz w:val="28"/>
          <w:lang w:val="ru-RU"/>
        </w:rPr>
        <w:t xml:space="preserve">(по одному произведению не менее чем трёх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И. Белов (рассказы «На родине», «За тремя волоками», «Бобришный угор» и др.); Г. Н. Владимов («Верный Руслан»);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Прилепин (рассказ «Белый квадрат» и др.); А. Н. и Б. Н. Стругацкие (повесть «Пикник на обочине» и др.); Ю. В. Трифонов (повести «Обмен», «Другая жизнь», «Дом на набережной» и </w:t>
      </w:r>
      <w:r w:rsidRPr="00A442EA">
        <w:rPr>
          <w:rFonts w:ascii="Times New Roman" w:hAnsi="Times New Roman"/>
          <w:color w:val="000000"/>
          <w:sz w:val="28"/>
          <w:lang w:val="ru-RU"/>
        </w:rPr>
        <w:lastRenderedPageBreak/>
        <w:t>др.); В. Т. Шаламов («Колымские рассказы», например, «Одиночный замер», «Инжектор», «За письмом» и др.) и др.</w:t>
      </w:r>
      <w:bookmarkEnd w:id="44"/>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A442EA">
        <w:rPr>
          <w:rFonts w:ascii="Times New Roman" w:hAnsi="Times New Roman"/>
          <w:b/>
          <w:color w:val="000000"/>
          <w:sz w:val="28"/>
          <w:lang w:val="ru-RU"/>
        </w:rPr>
        <w:t xml:space="preserve"> – начала </w:t>
      </w:r>
      <w:r>
        <w:rPr>
          <w:rFonts w:ascii="Times New Roman" w:hAnsi="Times New Roman"/>
          <w:b/>
          <w:color w:val="000000"/>
          <w:sz w:val="28"/>
        </w:rPr>
        <w:t>XXI</w:t>
      </w:r>
      <w:r w:rsidRPr="00A442EA">
        <w:rPr>
          <w:rFonts w:ascii="Times New Roman" w:hAnsi="Times New Roman"/>
          <w:b/>
          <w:color w:val="000000"/>
          <w:sz w:val="28"/>
          <w:lang w:val="ru-RU"/>
        </w:rPr>
        <w:t xml:space="preserve"> века. </w:t>
      </w:r>
      <w:r w:rsidRPr="00A442EA">
        <w:rPr>
          <w:rFonts w:ascii="Times New Roman" w:hAnsi="Times New Roman"/>
          <w:color w:val="000000"/>
          <w:sz w:val="28"/>
          <w:lang w:val="ru-RU"/>
        </w:rPr>
        <w:t>Стихотворения ‌</w:t>
      </w:r>
      <w:bookmarkStart w:id="45" w:name="bb14c4f4-bbfd-4b95-acac-dee391bb27d2"/>
      <w:r w:rsidRPr="00A442EA">
        <w:rPr>
          <w:rFonts w:ascii="Times New Roman" w:hAnsi="Times New Roman"/>
          <w:color w:val="000000"/>
          <w:sz w:val="28"/>
          <w:lang w:val="ru-RU"/>
        </w:rPr>
        <w:t>(по одному произведению не менее чем двух поэтов по выбору). Например, Б. А. Ахмадулиной, А. А. Вознесенского, В. С. Высоцкого, Е. А. Евтушенко, Н. А. Заболоцкого, Т. Ю. Кибирова, Ю. П. Кузнецова, А. С. Кушнера, Л. Н. Мартынова, Б. Ш. Окуджавы, Р. И. Рождественского, А. А. Тарковского, О. Г. Чухонцева и др.</w:t>
      </w:r>
      <w:bookmarkEnd w:id="45"/>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Драматургия второй половины ХХ – начала </w:t>
      </w:r>
      <w:r>
        <w:rPr>
          <w:rFonts w:ascii="Times New Roman" w:hAnsi="Times New Roman"/>
          <w:b/>
          <w:color w:val="000000"/>
          <w:sz w:val="28"/>
        </w:rPr>
        <w:t>XXI</w:t>
      </w:r>
      <w:r w:rsidRPr="00A442EA">
        <w:rPr>
          <w:rFonts w:ascii="Times New Roman" w:hAnsi="Times New Roman"/>
          <w:b/>
          <w:color w:val="000000"/>
          <w:sz w:val="28"/>
          <w:lang w:val="ru-RU"/>
        </w:rPr>
        <w:t xml:space="preserve"> века.</w:t>
      </w:r>
      <w:r w:rsidRPr="00A442EA">
        <w:rPr>
          <w:rFonts w:ascii="Times New Roman" w:hAnsi="Times New Roman"/>
          <w:color w:val="000000"/>
          <w:sz w:val="28"/>
          <w:lang w:val="ru-RU"/>
        </w:rPr>
        <w:t xml:space="preserve"> Пьесы ‌</w:t>
      </w:r>
      <w:bookmarkStart w:id="46" w:name="fb12df69-ed8f-48ab-8ca6-a57ef48d4a76"/>
      <w:r w:rsidRPr="00A442EA">
        <w:rPr>
          <w:rFonts w:ascii="Times New Roman" w:hAnsi="Times New Roman"/>
          <w:color w:val="000000"/>
          <w:sz w:val="28"/>
          <w:lang w:val="ru-RU"/>
        </w:rPr>
        <w:t>(произведение одного из драматургов по выбору). Например, А. Н. Арбузов «Иркутская история»; А. В. Вампилов «Старший сын»; К. В. Драгунская «Рыжая пьеса» и др.</w:t>
      </w:r>
      <w:bookmarkEnd w:id="46"/>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Литература народов России</w:t>
      </w:r>
      <w:r w:rsidRPr="00A442EA">
        <w:rPr>
          <w:rFonts w:ascii="Times New Roman" w:hAnsi="Times New Roman"/>
          <w:color w:val="000000"/>
          <w:sz w:val="28"/>
          <w:lang w:val="ru-RU"/>
        </w:rPr>
        <w:t xml:space="preserve"> </w:t>
      </w:r>
    </w:p>
    <w:p w:rsidR="00F03228" w:rsidRPr="00A442EA" w:rsidRDefault="00A442EA">
      <w:pPr>
        <w:spacing w:after="0"/>
        <w:ind w:firstLine="600"/>
        <w:jc w:val="both"/>
        <w:rPr>
          <w:lang w:val="ru-RU"/>
        </w:rPr>
      </w:pPr>
      <w:r w:rsidRPr="00A442EA">
        <w:rPr>
          <w:rFonts w:ascii="Times New Roman" w:hAnsi="Times New Roman"/>
          <w:color w:val="000000"/>
          <w:sz w:val="28"/>
          <w:lang w:val="ru-RU"/>
        </w:rPr>
        <w:t>Рассказы, повести, стихотворения ‌</w:t>
      </w:r>
      <w:bookmarkStart w:id="47" w:name="0f0c6efd-2243-4e7b-a9e6-610ded4f8ba6"/>
      <w:r w:rsidRPr="00A442EA">
        <w:rPr>
          <w:rFonts w:ascii="Times New Roman" w:hAnsi="Times New Roman"/>
          <w:color w:val="000000"/>
          <w:sz w:val="28"/>
          <w:lang w:val="ru-RU"/>
        </w:rPr>
        <w:t>(не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bookmarkEnd w:id="47"/>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Зарубежная литература</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A442EA">
        <w:rPr>
          <w:rFonts w:ascii="Times New Roman" w:hAnsi="Times New Roman"/>
          <w:b/>
          <w:color w:val="000000"/>
          <w:sz w:val="28"/>
          <w:lang w:val="ru-RU"/>
        </w:rPr>
        <w:t xml:space="preserve"> века</w:t>
      </w:r>
      <w:r w:rsidRPr="00A442EA">
        <w:rPr>
          <w:rFonts w:ascii="Times New Roman" w:hAnsi="Times New Roman"/>
          <w:color w:val="000000"/>
          <w:sz w:val="28"/>
          <w:lang w:val="ru-RU"/>
        </w:rPr>
        <w:t xml:space="preserve"> ‌</w:t>
      </w:r>
      <w:bookmarkStart w:id="48" w:name="3424e6a4-3ee0-472d-acee-634ba8415114"/>
      <w:r w:rsidRPr="00A442EA">
        <w:rPr>
          <w:rFonts w:ascii="Times New Roman" w:hAnsi="Times New Roman"/>
          <w:color w:val="000000"/>
          <w:sz w:val="28"/>
          <w:lang w:val="ru-RU"/>
        </w:rPr>
        <w:t>(не менее одного произведения по выбору). Например, произведения Р. Брэдбери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bookmarkEnd w:id="48"/>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Зарубежная поэзия </w:t>
      </w:r>
      <w:r>
        <w:rPr>
          <w:rFonts w:ascii="Times New Roman" w:hAnsi="Times New Roman"/>
          <w:b/>
          <w:color w:val="000000"/>
          <w:sz w:val="28"/>
        </w:rPr>
        <w:t>XX</w:t>
      </w:r>
      <w:r w:rsidRPr="00A442EA">
        <w:rPr>
          <w:rFonts w:ascii="Times New Roman" w:hAnsi="Times New Roman"/>
          <w:b/>
          <w:color w:val="000000"/>
          <w:sz w:val="28"/>
          <w:lang w:val="ru-RU"/>
        </w:rPr>
        <w:t xml:space="preserve"> века</w:t>
      </w:r>
      <w:r w:rsidRPr="00A442EA">
        <w:rPr>
          <w:rFonts w:ascii="Times New Roman" w:hAnsi="Times New Roman"/>
          <w:color w:val="000000"/>
          <w:sz w:val="28"/>
          <w:lang w:val="ru-RU"/>
        </w:rPr>
        <w:t xml:space="preserve"> ‌</w:t>
      </w:r>
      <w:bookmarkStart w:id="49" w:name="dc44d0ad-ef88-4d21-8f36-1efedb242d66"/>
      <w:r w:rsidRPr="00A442EA">
        <w:rPr>
          <w:rFonts w:ascii="Times New Roman" w:hAnsi="Times New Roman"/>
          <w:color w:val="000000"/>
          <w:sz w:val="28"/>
          <w:lang w:val="ru-RU"/>
        </w:rPr>
        <w:t>(не менее двух стихотворений одного из поэтов по выбору). Например, стихотворения Г. Аполлинера, Т. С. Элиота и др.</w:t>
      </w:r>
      <w:bookmarkEnd w:id="49"/>
      <w:r w:rsidRPr="00A442EA">
        <w:rPr>
          <w:rFonts w:ascii="Times New Roman" w:hAnsi="Times New Roman"/>
          <w:color w:val="000000"/>
          <w:sz w:val="28"/>
          <w:lang w:val="ru-RU"/>
        </w:rPr>
        <w:t>‌</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A442EA">
        <w:rPr>
          <w:rFonts w:ascii="Times New Roman" w:hAnsi="Times New Roman"/>
          <w:b/>
          <w:color w:val="000000"/>
          <w:sz w:val="28"/>
          <w:lang w:val="ru-RU"/>
        </w:rPr>
        <w:t xml:space="preserve"> века</w:t>
      </w:r>
      <w:r w:rsidRPr="00A442EA">
        <w:rPr>
          <w:rFonts w:ascii="Times New Roman" w:hAnsi="Times New Roman"/>
          <w:color w:val="000000"/>
          <w:sz w:val="28"/>
          <w:lang w:val="ru-RU"/>
        </w:rPr>
        <w:t xml:space="preserve"> ‌</w:t>
      </w:r>
      <w:bookmarkStart w:id="50" w:name="ad5ca050-f670-442b-9bbe-1faa7299b5ae"/>
      <w:r w:rsidRPr="00A442EA">
        <w:rPr>
          <w:rFonts w:ascii="Times New Roman" w:hAnsi="Times New Roman"/>
          <w:color w:val="000000"/>
          <w:sz w:val="28"/>
          <w:lang w:val="ru-RU"/>
        </w:rPr>
        <w:t>(не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bookmarkEnd w:id="50"/>
      <w:r w:rsidRPr="00A442EA">
        <w:rPr>
          <w:rFonts w:ascii="Times New Roman" w:hAnsi="Times New Roman"/>
          <w:color w:val="000000"/>
          <w:sz w:val="28"/>
          <w:lang w:val="ru-RU"/>
        </w:rPr>
        <w:t>‌‌</w:t>
      </w:r>
    </w:p>
    <w:p w:rsidR="00F03228" w:rsidRPr="00A442EA" w:rsidRDefault="00F03228">
      <w:pPr>
        <w:rPr>
          <w:lang w:val="ru-RU"/>
        </w:rPr>
        <w:sectPr w:rsidR="00F03228" w:rsidRPr="00A442EA">
          <w:pgSz w:w="11906" w:h="16383"/>
          <w:pgMar w:top="1134" w:right="850" w:bottom="1134" w:left="1701" w:header="720" w:footer="720" w:gutter="0"/>
          <w:cols w:space="720"/>
        </w:sectPr>
      </w:pPr>
    </w:p>
    <w:p w:rsidR="00F03228" w:rsidRPr="00A442EA" w:rsidRDefault="00A442EA">
      <w:pPr>
        <w:spacing w:after="0"/>
        <w:ind w:left="120"/>
        <w:rPr>
          <w:lang w:val="ru-RU"/>
        </w:rPr>
      </w:pPr>
      <w:bookmarkStart w:id="51" w:name="block-18969433"/>
      <w:bookmarkEnd w:id="7"/>
      <w:r w:rsidRPr="00A442EA">
        <w:rPr>
          <w:rFonts w:ascii="Times New Roman" w:hAnsi="Times New Roman"/>
          <w:b/>
          <w:color w:val="000000"/>
          <w:sz w:val="28"/>
          <w:lang w:val="ru-RU"/>
        </w:rPr>
        <w:lastRenderedPageBreak/>
        <w:t>ПЛАНИРУЕМЫЕ РЕЗУЛЬТАТЫ ОСВОЕНИЯ УЧЕБНОГО ПРЕДМЕТА «ЛИТЕРАТУРА» НА УРОВНЕ СРЕДНЕГО ОБЩЕГО ОБРАЗОВАНИЯ</w:t>
      </w:r>
    </w:p>
    <w:p w:rsidR="00F03228" w:rsidRPr="00A442EA" w:rsidRDefault="00F03228">
      <w:pPr>
        <w:spacing w:after="0"/>
        <w:ind w:left="120"/>
        <w:rPr>
          <w:lang w:val="ru-RU"/>
        </w:rPr>
      </w:pP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Изучение литературы в средней школе направлено на достижение обучающимися следующих личностных, метапредметных и предметных результатов освоения учебного предмета. </w:t>
      </w:r>
    </w:p>
    <w:p w:rsidR="00F03228" w:rsidRPr="00A442EA" w:rsidRDefault="00A442EA">
      <w:pPr>
        <w:spacing w:after="0"/>
        <w:ind w:firstLine="600"/>
        <w:rPr>
          <w:lang w:val="ru-RU"/>
        </w:rPr>
      </w:pPr>
      <w:r w:rsidRPr="00A442EA">
        <w:rPr>
          <w:rFonts w:ascii="Times New Roman" w:hAnsi="Times New Roman"/>
          <w:b/>
          <w:color w:val="000000"/>
          <w:sz w:val="28"/>
          <w:lang w:val="ru-RU"/>
        </w:rPr>
        <w:t>ЛИЧНОСТНЫЕ РЕЗУЛЬТАТЫ</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A442EA">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F03228" w:rsidRPr="00A442EA" w:rsidRDefault="00A442EA">
      <w:pPr>
        <w:spacing w:after="0"/>
        <w:ind w:firstLine="600"/>
        <w:jc w:val="both"/>
        <w:rPr>
          <w:lang w:val="ru-RU"/>
        </w:rPr>
      </w:pPr>
      <w:r w:rsidRPr="00A442EA">
        <w:rPr>
          <w:rFonts w:ascii="Times New Roman" w:hAnsi="Times New Roman"/>
          <w:color w:val="000000"/>
          <w:spacing w:val="-2"/>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F03228" w:rsidRDefault="00A442EA">
      <w:pPr>
        <w:spacing w:after="0"/>
        <w:ind w:firstLine="600"/>
        <w:jc w:val="both"/>
      </w:pPr>
      <w:r>
        <w:rPr>
          <w:rFonts w:ascii="Times New Roman" w:hAnsi="Times New Roman"/>
          <w:color w:val="000000"/>
          <w:sz w:val="28"/>
        </w:rPr>
        <w:t>1) гражданского воспитания:</w:t>
      </w:r>
    </w:p>
    <w:p w:rsidR="00F03228" w:rsidRPr="00A442EA" w:rsidRDefault="00A442EA">
      <w:pPr>
        <w:numPr>
          <w:ilvl w:val="0"/>
          <w:numId w:val="1"/>
        </w:numPr>
        <w:spacing w:after="0"/>
        <w:jc w:val="both"/>
        <w:rPr>
          <w:lang w:val="ru-RU"/>
        </w:rPr>
      </w:pPr>
      <w:r w:rsidRPr="00A442EA">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F03228" w:rsidRPr="00A442EA" w:rsidRDefault="00A442EA">
      <w:pPr>
        <w:numPr>
          <w:ilvl w:val="0"/>
          <w:numId w:val="1"/>
        </w:numPr>
        <w:spacing w:after="0"/>
        <w:jc w:val="both"/>
        <w:rPr>
          <w:lang w:val="ru-RU"/>
        </w:rPr>
      </w:pPr>
      <w:r w:rsidRPr="00A442EA">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F03228" w:rsidRPr="00A442EA" w:rsidRDefault="00A442EA">
      <w:pPr>
        <w:numPr>
          <w:ilvl w:val="0"/>
          <w:numId w:val="1"/>
        </w:numPr>
        <w:spacing w:after="0"/>
        <w:jc w:val="both"/>
        <w:rPr>
          <w:lang w:val="ru-RU"/>
        </w:rPr>
      </w:pPr>
      <w:r w:rsidRPr="00A442EA">
        <w:rPr>
          <w:rFonts w:ascii="Times New Roman" w:hAnsi="Times New Roman"/>
          <w:color w:val="000000"/>
          <w:sz w:val="28"/>
          <w:lang w:val="ru-RU"/>
        </w:rPr>
        <w:t xml:space="preserve">принятие традиционных национальных, общечеловеческих </w:t>
      </w:r>
      <w:r w:rsidRPr="00A442EA">
        <w:rPr>
          <w:rFonts w:ascii="Times New Roman" w:hAnsi="Times New Roman"/>
          <w:color w:val="000000"/>
          <w:spacing w:val="-2"/>
          <w:sz w:val="28"/>
          <w:lang w:val="ru-RU"/>
        </w:rPr>
        <w:t>гуманистических, демократических, семейных ценностей, в том</w:t>
      </w:r>
      <w:r w:rsidRPr="00A442EA">
        <w:rPr>
          <w:rFonts w:ascii="Times New Roman" w:hAnsi="Times New Roman"/>
          <w:color w:val="000000"/>
          <w:sz w:val="28"/>
          <w:lang w:val="ru-RU"/>
        </w:rPr>
        <w:t xml:space="preserve"> числе в сопоставлении с жизненными ситуациями, изображёнными в литературных произведениях;</w:t>
      </w:r>
    </w:p>
    <w:p w:rsidR="00F03228" w:rsidRPr="00A442EA" w:rsidRDefault="00A442EA">
      <w:pPr>
        <w:numPr>
          <w:ilvl w:val="0"/>
          <w:numId w:val="1"/>
        </w:numPr>
        <w:spacing w:after="0"/>
        <w:jc w:val="both"/>
        <w:rPr>
          <w:lang w:val="ru-RU"/>
        </w:rPr>
      </w:pPr>
      <w:r w:rsidRPr="00A442EA">
        <w:rPr>
          <w:rFonts w:ascii="Times New Roman" w:hAnsi="Times New Roman"/>
          <w:color w:val="000000"/>
          <w:sz w:val="28"/>
          <w:lang w:val="ru-RU"/>
        </w:rPr>
        <w:lastRenderedPageBreak/>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F03228" w:rsidRPr="00A442EA" w:rsidRDefault="00A442EA">
      <w:pPr>
        <w:numPr>
          <w:ilvl w:val="0"/>
          <w:numId w:val="1"/>
        </w:numPr>
        <w:spacing w:after="0"/>
        <w:jc w:val="both"/>
        <w:rPr>
          <w:lang w:val="ru-RU"/>
        </w:rPr>
      </w:pPr>
      <w:r w:rsidRPr="00A442EA">
        <w:rPr>
          <w:rFonts w:ascii="Times New Roman" w:hAnsi="Times New Roman"/>
          <w:color w:val="000000"/>
          <w:sz w:val="28"/>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F03228" w:rsidRPr="00A442EA" w:rsidRDefault="00A442EA">
      <w:pPr>
        <w:numPr>
          <w:ilvl w:val="0"/>
          <w:numId w:val="1"/>
        </w:numPr>
        <w:spacing w:after="0"/>
        <w:jc w:val="both"/>
        <w:rPr>
          <w:lang w:val="ru-RU"/>
        </w:rPr>
      </w:pPr>
      <w:r w:rsidRPr="00A442EA">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F03228" w:rsidRPr="00A442EA" w:rsidRDefault="00A442EA">
      <w:pPr>
        <w:numPr>
          <w:ilvl w:val="0"/>
          <w:numId w:val="1"/>
        </w:numPr>
        <w:spacing w:after="0"/>
        <w:jc w:val="both"/>
        <w:rPr>
          <w:lang w:val="ru-RU"/>
        </w:rPr>
      </w:pPr>
      <w:r w:rsidRPr="00A442EA">
        <w:rPr>
          <w:rFonts w:ascii="Times New Roman" w:hAnsi="Times New Roman"/>
          <w:color w:val="000000"/>
          <w:sz w:val="28"/>
          <w:lang w:val="ru-RU"/>
        </w:rPr>
        <w:t>готовность к гуманитарной и волонтёрской деятельности;</w:t>
      </w:r>
    </w:p>
    <w:p w:rsidR="00F03228" w:rsidRDefault="00A442EA">
      <w:pPr>
        <w:spacing w:after="0"/>
        <w:ind w:firstLine="600"/>
        <w:jc w:val="both"/>
      </w:pPr>
      <w:r>
        <w:rPr>
          <w:rFonts w:ascii="Times New Roman" w:hAnsi="Times New Roman"/>
          <w:color w:val="000000"/>
          <w:sz w:val="28"/>
        </w:rPr>
        <w:t>2) патриотического воспитания:</w:t>
      </w:r>
    </w:p>
    <w:p w:rsidR="00F03228" w:rsidRPr="00A442EA" w:rsidRDefault="00A442EA">
      <w:pPr>
        <w:numPr>
          <w:ilvl w:val="0"/>
          <w:numId w:val="2"/>
        </w:numPr>
        <w:spacing w:after="0"/>
        <w:jc w:val="both"/>
        <w:rPr>
          <w:lang w:val="ru-RU"/>
        </w:rPr>
      </w:pPr>
      <w:r w:rsidRPr="00A442EA">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rsidR="00F03228" w:rsidRPr="00A442EA" w:rsidRDefault="00A442EA">
      <w:pPr>
        <w:numPr>
          <w:ilvl w:val="0"/>
          <w:numId w:val="2"/>
        </w:numPr>
        <w:spacing w:after="0"/>
        <w:jc w:val="both"/>
        <w:rPr>
          <w:lang w:val="ru-RU"/>
        </w:rPr>
      </w:pPr>
      <w:r w:rsidRPr="00A442EA">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F03228" w:rsidRPr="00A442EA" w:rsidRDefault="00A442EA">
      <w:pPr>
        <w:numPr>
          <w:ilvl w:val="0"/>
          <w:numId w:val="2"/>
        </w:numPr>
        <w:spacing w:after="0"/>
        <w:jc w:val="both"/>
        <w:rPr>
          <w:lang w:val="ru-RU"/>
        </w:rPr>
      </w:pPr>
      <w:r w:rsidRPr="00A442EA">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F03228" w:rsidRDefault="00A442EA">
      <w:pPr>
        <w:spacing w:after="0"/>
        <w:ind w:firstLine="600"/>
        <w:jc w:val="both"/>
      </w:pPr>
      <w:r>
        <w:rPr>
          <w:rFonts w:ascii="Times New Roman" w:hAnsi="Times New Roman"/>
          <w:color w:val="000000"/>
          <w:sz w:val="28"/>
        </w:rPr>
        <w:t>3) духовно-нравственного воспитания:</w:t>
      </w:r>
    </w:p>
    <w:p w:rsidR="00F03228" w:rsidRPr="00A442EA" w:rsidRDefault="00A442EA">
      <w:pPr>
        <w:numPr>
          <w:ilvl w:val="0"/>
          <w:numId w:val="3"/>
        </w:numPr>
        <w:spacing w:after="0"/>
        <w:jc w:val="both"/>
        <w:rPr>
          <w:lang w:val="ru-RU"/>
        </w:rPr>
      </w:pPr>
      <w:r w:rsidRPr="00A442EA">
        <w:rPr>
          <w:rFonts w:ascii="Times New Roman" w:hAnsi="Times New Roman"/>
          <w:color w:val="000000"/>
          <w:sz w:val="28"/>
          <w:lang w:val="ru-RU"/>
        </w:rPr>
        <w:t>осознание духовных ценностей российского народа;</w:t>
      </w:r>
    </w:p>
    <w:p w:rsidR="00F03228" w:rsidRPr="00A442EA" w:rsidRDefault="00A442EA">
      <w:pPr>
        <w:numPr>
          <w:ilvl w:val="0"/>
          <w:numId w:val="3"/>
        </w:numPr>
        <w:spacing w:after="0"/>
        <w:jc w:val="both"/>
        <w:rPr>
          <w:lang w:val="ru-RU"/>
        </w:rPr>
      </w:pPr>
      <w:r w:rsidRPr="00A442EA">
        <w:rPr>
          <w:rFonts w:ascii="Times New Roman" w:hAnsi="Times New Roman"/>
          <w:color w:val="000000"/>
          <w:sz w:val="28"/>
          <w:lang w:val="ru-RU"/>
        </w:rPr>
        <w:t xml:space="preserve">сформированность нравственного сознания, этического поведения; </w:t>
      </w:r>
    </w:p>
    <w:p w:rsidR="00F03228" w:rsidRPr="00A442EA" w:rsidRDefault="00A442EA">
      <w:pPr>
        <w:numPr>
          <w:ilvl w:val="0"/>
          <w:numId w:val="3"/>
        </w:numPr>
        <w:spacing w:after="0"/>
        <w:jc w:val="both"/>
        <w:rPr>
          <w:lang w:val="ru-RU"/>
        </w:rPr>
      </w:pPr>
      <w:r w:rsidRPr="00A442EA">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F03228" w:rsidRPr="00A442EA" w:rsidRDefault="00A442EA">
      <w:pPr>
        <w:numPr>
          <w:ilvl w:val="0"/>
          <w:numId w:val="3"/>
        </w:numPr>
        <w:spacing w:after="0"/>
        <w:jc w:val="both"/>
        <w:rPr>
          <w:lang w:val="ru-RU"/>
        </w:rPr>
      </w:pPr>
      <w:r w:rsidRPr="00A442EA">
        <w:rPr>
          <w:rFonts w:ascii="Times New Roman" w:hAnsi="Times New Roman"/>
          <w:color w:val="000000"/>
          <w:sz w:val="28"/>
          <w:lang w:val="ru-RU"/>
        </w:rPr>
        <w:t>осознание личного вклада в построение устойчивого будущего;</w:t>
      </w:r>
    </w:p>
    <w:p w:rsidR="00F03228" w:rsidRPr="00A442EA" w:rsidRDefault="00A442EA">
      <w:pPr>
        <w:numPr>
          <w:ilvl w:val="0"/>
          <w:numId w:val="3"/>
        </w:numPr>
        <w:spacing w:after="0"/>
        <w:jc w:val="both"/>
        <w:rPr>
          <w:lang w:val="ru-RU"/>
        </w:rPr>
      </w:pPr>
      <w:r w:rsidRPr="00A442EA">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rsidR="00F03228" w:rsidRDefault="00A442EA">
      <w:pPr>
        <w:spacing w:after="0"/>
        <w:ind w:firstLine="600"/>
        <w:jc w:val="both"/>
      </w:pPr>
      <w:r>
        <w:rPr>
          <w:rFonts w:ascii="Times New Roman" w:hAnsi="Times New Roman"/>
          <w:color w:val="000000"/>
          <w:sz w:val="28"/>
        </w:rPr>
        <w:lastRenderedPageBreak/>
        <w:t>4) эстетического воспитания:</w:t>
      </w:r>
    </w:p>
    <w:p w:rsidR="00F03228" w:rsidRPr="00A442EA" w:rsidRDefault="00A442EA">
      <w:pPr>
        <w:numPr>
          <w:ilvl w:val="0"/>
          <w:numId w:val="4"/>
        </w:numPr>
        <w:spacing w:after="0"/>
        <w:jc w:val="both"/>
        <w:rPr>
          <w:lang w:val="ru-RU"/>
        </w:rPr>
      </w:pPr>
      <w:r w:rsidRPr="00A442EA">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F03228" w:rsidRPr="00A442EA" w:rsidRDefault="00A442EA">
      <w:pPr>
        <w:numPr>
          <w:ilvl w:val="0"/>
          <w:numId w:val="4"/>
        </w:numPr>
        <w:spacing w:after="0"/>
        <w:jc w:val="both"/>
        <w:rPr>
          <w:lang w:val="ru-RU"/>
        </w:rPr>
      </w:pPr>
      <w:r w:rsidRPr="00A442EA">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rsidR="00F03228" w:rsidRPr="00A442EA" w:rsidRDefault="00A442EA">
      <w:pPr>
        <w:numPr>
          <w:ilvl w:val="0"/>
          <w:numId w:val="4"/>
        </w:numPr>
        <w:spacing w:after="0"/>
        <w:jc w:val="both"/>
        <w:rPr>
          <w:lang w:val="ru-RU"/>
        </w:rPr>
      </w:pPr>
      <w:r w:rsidRPr="00A442EA">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F03228" w:rsidRPr="00A442EA" w:rsidRDefault="00A442EA">
      <w:pPr>
        <w:numPr>
          <w:ilvl w:val="0"/>
          <w:numId w:val="4"/>
        </w:numPr>
        <w:spacing w:after="0"/>
        <w:jc w:val="both"/>
        <w:rPr>
          <w:lang w:val="ru-RU"/>
        </w:rPr>
      </w:pPr>
      <w:r w:rsidRPr="00A442EA">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F03228" w:rsidRDefault="00A442EA">
      <w:pPr>
        <w:spacing w:after="0"/>
        <w:ind w:firstLine="600"/>
        <w:jc w:val="both"/>
      </w:pPr>
      <w:r>
        <w:rPr>
          <w:rFonts w:ascii="Times New Roman" w:hAnsi="Times New Roman"/>
          <w:color w:val="000000"/>
          <w:sz w:val="28"/>
        </w:rPr>
        <w:t>5) физического воспитания:</w:t>
      </w:r>
    </w:p>
    <w:p w:rsidR="00F03228" w:rsidRPr="00A442EA" w:rsidRDefault="00A442EA">
      <w:pPr>
        <w:numPr>
          <w:ilvl w:val="0"/>
          <w:numId w:val="5"/>
        </w:numPr>
        <w:spacing w:after="0"/>
        <w:jc w:val="both"/>
        <w:rPr>
          <w:lang w:val="ru-RU"/>
        </w:rPr>
      </w:pPr>
      <w:r w:rsidRPr="00A442EA">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F03228" w:rsidRPr="00A442EA" w:rsidRDefault="00A442EA">
      <w:pPr>
        <w:numPr>
          <w:ilvl w:val="0"/>
          <w:numId w:val="5"/>
        </w:numPr>
        <w:spacing w:after="0"/>
        <w:jc w:val="both"/>
        <w:rPr>
          <w:lang w:val="ru-RU"/>
        </w:rPr>
      </w:pPr>
      <w:r w:rsidRPr="00A442EA">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F03228" w:rsidRPr="00A442EA" w:rsidRDefault="00A442EA">
      <w:pPr>
        <w:numPr>
          <w:ilvl w:val="0"/>
          <w:numId w:val="5"/>
        </w:numPr>
        <w:spacing w:after="0"/>
        <w:jc w:val="both"/>
        <w:rPr>
          <w:lang w:val="ru-RU"/>
        </w:rPr>
      </w:pPr>
      <w:r w:rsidRPr="00A442EA">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rsidR="00F03228" w:rsidRDefault="00A442EA">
      <w:pPr>
        <w:spacing w:after="0"/>
        <w:ind w:firstLine="600"/>
        <w:jc w:val="both"/>
      </w:pPr>
      <w:r>
        <w:rPr>
          <w:rFonts w:ascii="Times New Roman" w:hAnsi="Times New Roman"/>
          <w:color w:val="000000"/>
          <w:sz w:val="28"/>
        </w:rPr>
        <w:t>6) трудового воспитания:</w:t>
      </w:r>
    </w:p>
    <w:p w:rsidR="00F03228" w:rsidRPr="00A442EA" w:rsidRDefault="00A442EA">
      <w:pPr>
        <w:numPr>
          <w:ilvl w:val="0"/>
          <w:numId w:val="6"/>
        </w:numPr>
        <w:spacing w:after="0"/>
        <w:jc w:val="both"/>
        <w:rPr>
          <w:lang w:val="ru-RU"/>
        </w:rPr>
      </w:pPr>
      <w:r w:rsidRPr="00A442EA">
        <w:rPr>
          <w:rFonts w:ascii="Times New Roman" w:hAnsi="Times New Roman"/>
          <w:color w:val="000000"/>
          <w:sz w:val="28"/>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F03228" w:rsidRPr="00A442EA" w:rsidRDefault="00A442EA">
      <w:pPr>
        <w:numPr>
          <w:ilvl w:val="0"/>
          <w:numId w:val="6"/>
        </w:numPr>
        <w:spacing w:after="0"/>
        <w:jc w:val="both"/>
        <w:rPr>
          <w:lang w:val="ru-RU"/>
        </w:rPr>
      </w:pPr>
      <w:r w:rsidRPr="00A442EA">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F03228" w:rsidRPr="00A442EA" w:rsidRDefault="00A442EA">
      <w:pPr>
        <w:numPr>
          <w:ilvl w:val="0"/>
          <w:numId w:val="6"/>
        </w:numPr>
        <w:spacing w:after="0"/>
        <w:jc w:val="both"/>
        <w:rPr>
          <w:lang w:val="ru-RU"/>
        </w:rPr>
      </w:pPr>
      <w:r w:rsidRPr="00A442EA">
        <w:rPr>
          <w:rFonts w:ascii="Times New Roman" w:hAnsi="Times New Roman"/>
          <w:color w:val="000000"/>
          <w:sz w:val="28"/>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F03228" w:rsidRPr="00A442EA" w:rsidRDefault="00A442EA">
      <w:pPr>
        <w:numPr>
          <w:ilvl w:val="0"/>
          <w:numId w:val="6"/>
        </w:numPr>
        <w:spacing w:after="0"/>
        <w:jc w:val="both"/>
        <w:rPr>
          <w:lang w:val="ru-RU"/>
        </w:rPr>
      </w:pPr>
      <w:r w:rsidRPr="00A442EA">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rsidR="00F03228" w:rsidRDefault="00A442EA">
      <w:pPr>
        <w:spacing w:after="0"/>
        <w:ind w:firstLine="600"/>
        <w:jc w:val="both"/>
      </w:pPr>
      <w:r>
        <w:rPr>
          <w:rFonts w:ascii="Times New Roman" w:hAnsi="Times New Roman"/>
          <w:color w:val="000000"/>
          <w:sz w:val="28"/>
        </w:rPr>
        <w:t>7) экологического воспитания:</w:t>
      </w:r>
    </w:p>
    <w:p w:rsidR="00F03228" w:rsidRPr="00A442EA" w:rsidRDefault="00A442EA">
      <w:pPr>
        <w:numPr>
          <w:ilvl w:val="0"/>
          <w:numId w:val="7"/>
        </w:numPr>
        <w:spacing w:after="0"/>
        <w:jc w:val="both"/>
        <w:rPr>
          <w:lang w:val="ru-RU"/>
        </w:rPr>
      </w:pPr>
      <w:r w:rsidRPr="00A442EA">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w:t>
      </w:r>
      <w:r w:rsidRPr="00A442EA">
        <w:rPr>
          <w:rFonts w:ascii="Times New Roman" w:hAnsi="Times New Roman"/>
          <w:color w:val="000000"/>
          <w:sz w:val="28"/>
          <w:lang w:val="ru-RU"/>
        </w:rPr>
        <w:lastRenderedPageBreak/>
        <w:t xml:space="preserve">социальной среды, осознание глобального характера экологических проблем, представленных в художественной литературе; </w:t>
      </w:r>
    </w:p>
    <w:p w:rsidR="00F03228" w:rsidRPr="00A442EA" w:rsidRDefault="00A442EA">
      <w:pPr>
        <w:numPr>
          <w:ilvl w:val="0"/>
          <w:numId w:val="7"/>
        </w:numPr>
        <w:spacing w:after="0"/>
        <w:jc w:val="both"/>
        <w:rPr>
          <w:lang w:val="ru-RU"/>
        </w:rPr>
      </w:pPr>
      <w:r w:rsidRPr="00A442EA">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F03228" w:rsidRPr="00A442EA" w:rsidRDefault="00A442EA">
      <w:pPr>
        <w:numPr>
          <w:ilvl w:val="0"/>
          <w:numId w:val="7"/>
        </w:numPr>
        <w:spacing w:after="0"/>
        <w:jc w:val="both"/>
        <w:rPr>
          <w:lang w:val="ru-RU"/>
        </w:rPr>
      </w:pPr>
      <w:r w:rsidRPr="00A442EA">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F03228" w:rsidRPr="00A442EA" w:rsidRDefault="00A442EA">
      <w:pPr>
        <w:numPr>
          <w:ilvl w:val="0"/>
          <w:numId w:val="7"/>
        </w:numPr>
        <w:spacing w:after="0"/>
        <w:jc w:val="both"/>
        <w:rPr>
          <w:lang w:val="ru-RU"/>
        </w:rPr>
      </w:pPr>
      <w:r w:rsidRPr="00A442EA">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F03228" w:rsidRDefault="00A442EA">
      <w:pPr>
        <w:spacing w:after="0"/>
        <w:ind w:firstLine="600"/>
        <w:jc w:val="both"/>
      </w:pPr>
      <w:r>
        <w:rPr>
          <w:rFonts w:ascii="Times New Roman" w:hAnsi="Times New Roman"/>
          <w:color w:val="000000"/>
          <w:sz w:val="28"/>
        </w:rPr>
        <w:t>8) ценности научного познания:</w:t>
      </w:r>
    </w:p>
    <w:p w:rsidR="00F03228" w:rsidRPr="00A442EA" w:rsidRDefault="00A442EA">
      <w:pPr>
        <w:numPr>
          <w:ilvl w:val="0"/>
          <w:numId w:val="8"/>
        </w:numPr>
        <w:spacing w:after="0"/>
        <w:jc w:val="both"/>
        <w:rPr>
          <w:lang w:val="ru-RU"/>
        </w:rPr>
      </w:pPr>
      <w:r w:rsidRPr="00A442EA">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F03228" w:rsidRPr="00A442EA" w:rsidRDefault="00A442EA">
      <w:pPr>
        <w:numPr>
          <w:ilvl w:val="0"/>
          <w:numId w:val="8"/>
        </w:numPr>
        <w:spacing w:after="0"/>
        <w:jc w:val="both"/>
        <w:rPr>
          <w:lang w:val="ru-RU"/>
        </w:rPr>
      </w:pPr>
      <w:r w:rsidRPr="00A442EA">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F03228" w:rsidRPr="00A442EA" w:rsidRDefault="00A442EA">
      <w:pPr>
        <w:numPr>
          <w:ilvl w:val="0"/>
          <w:numId w:val="8"/>
        </w:numPr>
        <w:spacing w:after="0"/>
        <w:jc w:val="both"/>
        <w:rPr>
          <w:lang w:val="ru-RU"/>
        </w:rPr>
      </w:pPr>
      <w:r w:rsidRPr="00A442EA">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rsidR="00F03228" w:rsidRPr="00A442EA" w:rsidRDefault="00A442EA">
      <w:pPr>
        <w:spacing w:after="0"/>
        <w:ind w:firstLine="600"/>
        <w:jc w:val="both"/>
        <w:rPr>
          <w:lang w:val="ru-RU"/>
        </w:rPr>
      </w:pPr>
      <w:r w:rsidRPr="00A442EA">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rsidR="00F03228" w:rsidRPr="00A442EA" w:rsidRDefault="00A442EA">
      <w:pPr>
        <w:numPr>
          <w:ilvl w:val="0"/>
          <w:numId w:val="9"/>
        </w:numPr>
        <w:spacing w:after="0"/>
        <w:jc w:val="both"/>
        <w:rPr>
          <w:lang w:val="ru-RU"/>
        </w:rPr>
      </w:pPr>
      <w:r w:rsidRPr="00A442EA">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F03228" w:rsidRPr="00A442EA" w:rsidRDefault="00A442EA">
      <w:pPr>
        <w:numPr>
          <w:ilvl w:val="0"/>
          <w:numId w:val="9"/>
        </w:numPr>
        <w:spacing w:after="0"/>
        <w:jc w:val="both"/>
        <w:rPr>
          <w:lang w:val="ru-RU"/>
        </w:rPr>
      </w:pPr>
      <w:r w:rsidRPr="00A442EA">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F03228" w:rsidRPr="00A442EA" w:rsidRDefault="00A442EA">
      <w:pPr>
        <w:numPr>
          <w:ilvl w:val="0"/>
          <w:numId w:val="9"/>
        </w:numPr>
        <w:spacing w:after="0"/>
        <w:jc w:val="both"/>
        <w:rPr>
          <w:lang w:val="ru-RU"/>
        </w:rPr>
      </w:pPr>
      <w:r w:rsidRPr="00A442EA">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F03228" w:rsidRPr="00A442EA" w:rsidRDefault="00A442EA">
      <w:pPr>
        <w:numPr>
          <w:ilvl w:val="0"/>
          <w:numId w:val="9"/>
        </w:numPr>
        <w:spacing w:after="0"/>
        <w:jc w:val="both"/>
        <w:rPr>
          <w:lang w:val="ru-RU"/>
        </w:rPr>
      </w:pPr>
      <w:r w:rsidRPr="00A442EA">
        <w:rPr>
          <w:rFonts w:ascii="Times New Roman" w:hAnsi="Times New Roman"/>
          <w:color w:val="000000"/>
          <w:sz w:val="28"/>
          <w:lang w:val="ru-RU"/>
        </w:rPr>
        <w:lastRenderedPageBreak/>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F03228" w:rsidRPr="00A442EA" w:rsidRDefault="00A442EA">
      <w:pPr>
        <w:numPr>
          <w:ilvl w:val="0"/>
          <w:numId w:val="9"/>
        </w:numPr>
        <w:spacing w:after="0"/>
        <w:jc w:val="both"/>
        <w:rPr>
          <w:lang w:val="ru-RU"/>
        </w:rPr>
      </w:pPr>
      <w:r w:rsidRPr="00A442EA">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F03228" w:rsidRPr="00A442EA" w:rsidRDefault="00F03228">
      <w:pPr>
        <w:spacing w:after="0"/>
        <w:ind w:left="120"/>
        <w:rPr>
          <w:lang w:val="ru-RU"/>
        </w:rPr>
      </w:pPr>
    </w:p>
    <w:p w:rsidR="00F03228" w:rsidRPr="00A442EA" w:rsidRDefault="00A442EA">
      <w:pPr>
        <w:spacing w:after="0"/>
        <w:ind w:firstLine="600"/>
        <w:rPr>
          <w:lang w:val="ru-RU"/>
        </w:rPr>
      </w:pPr>
      <w:r w:rsidRPr="00A442EA">
        <w:rPr>
          <w:rFonts w:ascii="Times New Roman" w:hAnsi="Times New Roman"/>
          <w:b/>
          <w:color w:val="000000"/>
          <w:sz w:val="28"/>
          <w:lang w:val="ru-RU"/>
        </w:rPr>
        <w:t>МЕТАПРЕДМЕТНЫЕ РЕЗУЛЬТАТЫ</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Метапредметные результаты освоения рабочей программы по литературе для среднего общего образования должны отражать: </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Овладение универсальными </w:t>
      </w:r>
      <w:r w:rsidRPr="00A442EA">
        <w:rPr>
          <w:rFonts w:ascii="Times New Roman" w:hAnsi="Times New Roman"/>
          <w:b/>
          <w:color w:val="000000"/>
          <w:sz w:val="28"/>
          <w:lang w:val="ru-RU"/>
        </w:rPr>
        <w:t>учебными познавательными действиями</w:t>
      </w:r>
      <w:r w:rsidRPr="00A442EA">
        <w:rPr>
          <w:rFonts w:ascii="Times New Roman" w:hAnsi="Times New Roman"/>
          <w:color w:val="000000"/>
          <w:sz w:val="28"/>
          <w:lang w:val="ru-RU"/>
        </w:rPr>
        <w:t>:</w:t>
      </w:r>
    </w:p>
    <w:p w:rsidR="00F03228" w:rsidRDefault="00A442EA">
      <w:pPr>
        <w:spacing w:after="0"/>
        <w:ind w:firstLine="600"/>
        <w:jc w:val="both"/>
      </w:pPr>
      <w:r>
        <w:rPr>
          <w:rFonts w:ascii="Times New Roman" w:hAnsi="Times New Roman"/>
          <w:color w:val="000000"/>
          <w:sz w:val="28"/>
        </w:rPr>
        <w:t>1) базовые логические действия:</w:t>
      </w:r>
    </w:p>
    <w:p w:rsidR="00F03228" w:rsidRPr="00A442EA" w:rsidRDefault="00A442EA">
      <w:pPr>
        <w:numPr>
          <w:ilvl w:val="0"/>
          <w:numId w:val="10"/>
        </w:numPr>
        <w:spacing w:after="0"/>
        <w:jc w:val="both"/>
        <w:rPr>
          <w:lang w:val="ru-RU"/>
        </w:rPr>
      </w:pPr>
      <w:r w:rsidRPr="00A442EA">
        <w:rPr>
          <w:rFonts w:ascii="Times New Roman" w:hAnsi="Times New Roman"/>
          <w:color w:val="000000"/>
          <w:sz w:val="28"/>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F03228" w:rsidRPr="00A442EA" w:rsidRDefault="00A442EA">
      <w:pPr>
        <w:numPr>
          <w:ilvl w:val="0"/>
          <w:numId w:val="10"/>
        </w:numPr>
        <w:spacing w:after="0"/>
        <w:jc w:val="both"/>
        <w:rPr>
          <w:lang w:val="ru-RU"/>
        </w:rPr>
      </w:pPr>
      <w:r w:rsidRPr="00A442EA">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F03228" w:rsidRPr="00A442EA" w:rsidRDefault="00A442EA">
      <w:pPr>
        <w:numPr>
          <w:ilvl w:val="0"/>
          <w:numId w:val="10"/>
        </w:numPr>
        <w:spacing w:after="0"/>
        <w:jc w:val="both"/>
        <w:rPr>
          <w:lang w:val="ru-RU"/>
        </w:rPr>
      </w:pPr>
      <w:r w:rsidRPr="00A442EA">
        <w:rPr>
          <w:rFonts w:ascii="Times New Roman" w:hAnsi="Times New Roman"/>
          <w:color w:val="000000"/>
          <w:sz w:val="28"/>
          <w:lang w:val="ru-RU"/>
        </w:rPr>
        <w:t>определять цели деятельности, задавать параметры и критерии их достижения;</w:t>
      </w:r>
    </w:p>
    <w:p w:rsidR="00F03228" w:rsidRPr="00A442EA" w:rsidRDefault="00A442EA">
      <w:pPr>
        <w:numPr>
          <w:ilvl w:val="0"/>
          <w:numId w:val="10"/>
        </w:numPr>
        <w:spacing w:after="0"/>
        <w:jc w:val="both"/>
        <w:rPr>
          <w:lang w:val="ru-RU"/>
        </w:rPr>
      </w:pPr>
      <w:r w:rsidRPr="00A442EA">
        <w:rPr>
          <w:rFonts w:ascii="Times New Roman" w:hAnsi="Times New Roman"/>
          <w:color w:val="000000"/>
          <w:sz w:val="28"/>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rsidR="00F03228" w:rsidRPr="00A442EA" w:rsidRDefault="00A442EA">
      <w:pPr>
        <w:numPr>
          <w:ilvl w:val="0"/>
          <w:numId w:val="10"/>
        </w:numPr>
        <w:spacing w:after="0"/>
        <w:jc w:val="both"/>
        <w:rPr>
          <w:lang w:val="ru-RU"/>
        </w:rPr>
      </w:pPr>
      <w:r w:rsidRPr="00A442EA">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F03228" w:rsidRPr="00A442EA" w:rsidRDefault="00A442EA">
      <w:pPr>
        <w:numPr>
          <w:ilvl w:val="0"/>
          <w:numId w:val="10"/>
        </w:numPr>
        <w:spacing w:after="0"/>
        <w:jc w:val="both"/>
        <w:rPr>
          <w:lang w:val="ru-RU"/>
        </w:rPr>
      </w:pPr>
      <w:r w:rsidRPr="00A442EA">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F03228" w:rsidRPr="00A442EA" w:rsidRDefault="00A442EA">
      <w:pPr>
        <w:numPr>
          <w:ilvl w:val="0"/>
          <w:numId w:val="10"/>
        </w:numPr>
        <w:spacing w:after="0"/>
        <w:jc w:val="both"/>
        <w:rPr>
          <w:lang w:val="ru-RU"/>
        </w:rPr>
      </w:pPr>
      <w:r w:rsidRPr="00A442EA">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F03228" w:rsidRPr="00A442EA" w:rsidRDefault="00A442EA">
      <w:pPr>
        <w:numPr>
          <w:ilvl w:val="0"/>
          <w:numId w:val="10"/>
        </w:numPr>
        <w:spacing w:after="0"/>
        <w:jc w:val="both"/>
        <w:rPr>
          <w:lang w:val="ru-RU"/>
        </w:rPr>
      </w:pPr>
      <w:r w:rsidRPr="00A442EA">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rsidR="00F03228" w:rsidRDefault="00A442EA">
      <w:pPr>
        <w:spacing w:after="0"/>
        <w:ind w:firstLine="600"/>
        <w:jc w:val="both"/>
      </w:pPr>
      <w:r>
        <w:rPr>
          <w:rFonts w:ascii="Times New Roman" w:hAnsi="Times New Roman"/>
          <w:color w:val="000000"/>
          <w:sz w:val="28"/>
        </w:rPr>
        <w:t xml:space="preserve">2) базовые исследовательские действия: </w:t>
      </w:r>
    </w:p>
    <w:p w:rsidR="00F03228" w:rsidRPr="00A442EA" w:rsidRDefault="00A442EA">
      <w:pPr>
        <w:numPr>
          <w:ilvl w:val="0"/>
          <w:numId w:val="11"/>
        </w:numPr>
        <w:spacing w:after="0"/>
        <w:jc w:val="both"/>
        <w:rPr>
          <w:lang w:val="ru-RU"/>
        </w:rPr>
      </w:pPr>
      <w:r w:rsidRPr="00A442EA">
        <w:rPr>
          <w:rFonts w:ascii="Times New Roman" w:hAnsi="Times New Roman"/>
          <w:color w:val="000000"/>
          <w:sz w:val="28"/>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w:t>
      </w:r>
      <w:r w:rsidRPr="00A442EA">
        <w:rPr>
          <w:rFonts w:ascii="Times New Roman" w:hAnsi="Times New Roman"/>
          <w:color w:val="000000"/>
          <w:sz w:val="28"/>
          <w:lang w:val="ru-RU"/>
        </w:rPr>
        <w:lastRenderedPageBreak/>
        <w:t xml:space="preserve">решения практических задач, применению различных методов познания; </w:t>
      </w:r>
    </w:p>
    <w:p w:rsidR="00F03228" w:rsidRPr="00A442EA" w:rsidRDefault="00A442EA">
      <w:pPr>
        <w:numPr>
          <w:ilvl w:val="0"/>
          <w:numId w:val="11"/>
        </w:numPr>
        <w:spacing w:after="0"/>
        <w:jc w:val="both"/>
        <w:rPr>
          <w:lang w:val="ru-RU"/>
        </w:rPr>
      </w:pPr>
      <w:r w:rsidRPr="00A442EA">
        <w:rPr>
          <w:rFonts w:ascii="Times New Roman" w:hAnsi="Times New Roman"/>
          <w:color w:val="000000"/>
          <w:sz w:val="28"/>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F03228" w:rsidRPr="00A442EA" w:rsidRDefault="00A442EA">
      <w:pPr>
        <w:numPr>
          <w:ilvl w:val="0"/>
          <w:numId w:val="11"/>
        </w:numPr>
        <w:spacing w:after="0"/>
        <w:jc w:val="both"/>
        <w:rPr>
          <w:lang w:val="ru-RU"/>
        </w:rPr>
      </w:pPr>
      <w:r w:rsidRPr="00A442EA">
        <w:rPr>
          <w:rFonts w:ascii="Times New Roman" w:hAnsi="Times New Roman"/>
          <w:color w:val="000000"/>
          <w:sz w:val="28"/>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F03228" w:rsidRPr="00A442EA" w:rsidRDefault="00A442EA">
      <w:pPr>
        <w:numPr>
          <w:ilvl w:val="0"/>
          <w:numId w:val="11"/>
        </w:numPr>
        <w:spacing w:after="0"/>
        <w:jc w:val="both"/>
        <w:rPr>
          <w:lang w:val="ru-RU"/>
        </w:rPr>
      </w:pPr>
      <w:r w:rsidRPr="00A442EA">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F03228" w:rsidRPr="00A442EA" w:rsidRDefault="00A442EA">
      <w:pPr>
        <w:numPr>
          <w:ilvl w:val="0"/>
          <w:numId w:val="11"/>
        </w:numPr>
        <w:spacing w:after="0"/>
        <w:jc w:val="both"/>
        <w:rPr>
          <w:lang w:val="ru-RU"/>
        </w:rPr>
      </w:pPr>
      <w:r w:rsidRPr="00A442EA">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F03228" w:rsidRPr="00A442EA" w:rsidRDefault="00A442EA">
      <w:pPr>
        <w:numPr>
          <w:ilvl w:val="0"/>
          <w:numId w:val="11"/>
        </w:numPr>
        <w:spacing w:after="0"/>
        <w:jc w:val="both"/>
        <w:rPr>
          <w:lang w:val="ru-RU"/>
        </w:rPr>
      </w:pPr>
      <w:r w:rsidRPr="00A442EA">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F03228" w:rsidRPr="00A442EA" w:rsidRDefault="00A442EA">
      <w:pPr>
        <w:numPr>
          <w:ilvl w:val="0"/>
          <w:numId w:val="11"/>
        </w:numPr>
        <w:spacing w:after="0"/>
        <w:jc w:val="both"/>
        <w:rPr>
          <w:lang w:val="ru-RU"/>
        </w:rPr>
      </w:pPr>
      <w:r w:rsidRPr="00A442EA">
        <w:rPr>
          <w:rFonts w:ascii="Times New Roman" w:hAnsi="Times New Roman"/>
          <w:color w:val="000000"/>
          <w:sz w:val="28"/>
          <w:lang w:val="ru-RU"/>
        </w:rPr>
        <w:t>давать оценку новым ситуациям, оценивать приобретённый опыт, в том числе читательский;</w:t>
      </w:r>
    </w:p>
    <w:p w:rsidR="00F03228" w:rsidRPr="00A442EA" w:rsidRDefault="00A442EA">
      <w:pPr>
        <w:numPr>
          <w:ilvl w:val="0"/>
          <w:numId w:val="11"/>
        </w:numPr>
        <w:spacing w:after="0"/>
        <w:jc w:val="both"/>
        <w:rPr>
          <w:lang w:val="ru-RU"/>
        </w:rPr>
      </w:pPr>
      <w:r w:rsidRPr="00A442EA">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F03228" w:rsidRPr="00A442EA" w:rsidRDefault="00A442EA">
      <w:pPr>
        <w:numPr>
          <w:ilvl w:val="0"/>
          <w:numId w:val="11"/>
        </w:numPr>
        <w:spacing w:after="0"/>
        <w:jc w:val="both"/>
        <w:rPr>
          <w:lang w:val="ru-RU"/>
        </w:rPr>
      </w:pPr>
      <w:r w:rsidRPr="00A442EA">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F03228" w:rsidRPr="00A442EA" w:rsidRDefault="00A442EA">
      <w:pPr>
        <w:numPr>
          <w:ilvl w:val="0"/>
          <w:numId w:val="11"/>
        </w:numPr>
        <w:spacing w:after="0"/>
        <w:jc w:val="both"/>
        <w:rPr>
          <w:lang w:val="ru-RU"/>
        </w:rPr>
      </w:pPr>
      <w:r w:rsidRPr="00A442EA">
        <w:rPr>
          <w:rFonts w:ascii="Times New Roman" w:hAnsi="Times New Roman"/>
          <w:color w:val="000000"/>
          <w:spacing w:val="-2"/>
          <w:sz w:val="28"/>
          <w:lang w:val="ru-RU"/>
        </w:rPr>
        <w:t xml:space="preserve">уметь интегрировать знания из разных предметных областей; </w:t>
      </w:r>
    </w:p>
    <w:p w:rsidR="00F03228" w:rsidRPr="00A442EA" w:rsidRDefault="00A442EA">
      <w:pPr>
        <w:numPr>
          <w:ilvl w:val="0"/>
          <w:numId w:val="11"/>
        </w:numPr>
        <w:spacing w:after="0"/>
        <w:jc w:val="both"/>
        <w:rPr>
          <w:lang w:val="ru-RU"/>
        </w:rPr>
      </w:pPr>
      <w:r w:rsidRPr="00A442EA">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F03228" w:rsidRDefault="00A442EA">
      <w:pPr>
        <w:spacing w:after="0"/>
        <w:ind w:firstLine="600"/>
        <w:jc w:val="both"/>
      </w:pPr>
      <w:r>
        <w:rPr>
          <w:rFonts w:ascii="Times New Roman" w:hAnsi="Times New Roman"/>
          <w:color w:val="000000"/>
          <w:sz w:val="28"/>
        </w:rPr>
        <w:t xml:space="preserve">3) работа с информацией: </w:t>
      </w:r>
    </w:p>
    <w:p w:rsidR="00F03228" w:rsidRPr="00A442EA" w:rsidRDefault="00A442EA">
      <w:pPr>
        <w:numPr>
          <w:ilvl w:val="0"/>
          <w:numId w:val="12"/>
        </w:numPr>
        <w:spacing w:after="0"/>
        <w:jc w:val="both"/>
        <w:rPr>
          <w:lang w:val="ru-RU"/>
        </w:rPr>
      </w:pPr>
      <w:r w:rsidRPr="00A442EA">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F03228" w:rsidRPr="00A442EA" w:rsidRDefault="00A442EA">
      <w:pPr>
        <w:numPr>
          <w:ilvl w:val="0"/>
          <w:numId w:val="12"/>
        </w:numPr>
        <w:spacing w:after="0"/>
        <w:jc w:val="both"/>
        <w:rPr>
          <w:lang w:val="ru-RU"/>
        </w:rPr>
      </w:pPr>
      <w:r w:rsidRPr="00A442EA">
        <w:rPr>
          <w:rFonts w:ascii="Times New Roman" w:hAnsi="Times New Roman"/>
          <w:color w:val="000000"/>
          <w:sz w:val="28"/>
          <w:lang w:val="ru-RU"/>
        </w:rPr>
        <w:t xml:space="preserve">создавать тексты в различных форматах и жанрах (сочинение, эссе, доклад, реферат, аннотация и др.) с учётом назначения информации и </w:t>
      </w:r>
      <w:r w:rsidRPr="00A442EA">
        <w:rPr>
          <w:rFonts w:ascii="Times New Roman" w:hAnsi="Times New Roman"/>
          <w:color w:val="000000"/>
          <w:sz w:val="28"/>
          <w:lang w:val="ru-RU"/>
        </w:rPr>
        <w:lastRenderedPageBreak/>
        <w:t>целевой аудитории, выбирая оптимальную форму представления и визуализации;</w:t>
      </w:r>
    </w:p>
    <w:p w:rsidR="00F03228" w:rsidRPr="00A442EA" w:rsidRDefault="00A442EA">
      <w:pPr>
        <w:numPr>
          <w:ilvl w:val="0"/>
          <w:numId w:val="12"/>
        </w:numPr>
        <w:spacing w:after="0"/>
        <w:jc w:val="both"/>
        <w:rPr>
          <w:lang w:val="ru-RU"/>
        </w:rPr>
      </w:pPr>
      <w:r w:rsidRPr="00A442EA">
        <w:rPr>
          <w:rFonts w:ascii="Times New Roman" w:hAnsi="Times New Roman"/>
          <w:color w:val="000000"/>
          <w:sz w:val="28"/>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rsidR="00F03228" w:rsidRPr="00A442EA" w:rsidRDefault="00A442EA">
      <w:pPr>
        <w:numPr>
          <w:ilvl w:val="0"/>
          <w:numId w:val="12"/>
        </w:numPr>
        <w:spacing w:after="0"/>
        <w:jc w:val="both"/>
        <w:rPr>
          <w:lang w:val="ru-RU"/>
        </w:rPr>
      </w:pPr>
      <w:r w:rsidRPr="00A442EA">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F03228" w:rsidRPr="00A442EA" w:rsidRDefault="00A442EA">
      <w:pPr>
        <w:numPr>
          <w:ilvl w:val="0"/>
          <w:numId w:val="12"/>
        </w:numPr>
        <w:spacing w:after="0"/>
        <w:jc w:val="both"/>
        <w:rPr>
          <w:lang w:val="ru-RU"/>
        </w:rPr>
      </w:pPr>
      <w:r w:rsidRPr="00A442EA">
        <w:rPr>
          <w:rFonts w:ascii="Times New Roman" w:hAnsi="Times New Roman"/>
          <w:color w:val="000000"/>
          <w:sz w:val="28"/>
          <w:lang w:val="ru-RU"/>
        </w:rPr>
        <w:t xml:space="preserve">владеть навыками распознавания и защиты литературной </w:t>
      </w:r>
      <w:r w:rsidRPr="00A442EA">
        <w:rPr>
          <w:rFonts w:ascii="Times New Roman" w:hAnsi="Times New Roman"/>
          <w:color w:val="000000"/>
          <w:spacing w:val="-2"/>
          <w:sz w:val="28"/>
          <w:lang w:val="ru-RU"/>
        </w:rPr>
        <w:t>и другой информации, информационной безопасности личности.</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Овладение универсальными коммуникативными действиями:</w:t>
      </w:r>
      <w:r w:rsidRPr="00A442EA">
        <w:rPr>
          <w:rFonts w:ascii="Times New Roman" w:hAnsi="Times New Roman"/>
          <w:color w:val="000000"/>
          <w:sz w:val="28"/>
          <w:lang w:val="ru-RU"/>
        </w:rPr>
        <w:t xml:space="preserve"> </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1) общение: </w:t>
      </w:r>
    </w:p>
    <w:p w:rsidR="00F03228" w:rsidRPr="00A442EA" w:rsidRDefault="00A442EA">
      <w:pPr>
        <w:numPr>
          <w:ilvl w:val="0"/>
          <w:numId w:val="13"/>
        </w:numPr>
        <w:spacing w:after="0"/>
        <w:jc w:val="both"/>
        <w:rPr>
          <w:lang w:val="ru-RU"/>
        </w:rPr>
      </w:pPr>
      <w:r w:rsidRPr="00A442EA">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rsidR="00F03228" w:rsidRPr="00A442EA" w:rsidRDefault="00A442EA">
      <w:pPr>
        <w:numPr>
          <w:ilvl w:val="0"/>
          <w:numId w:val="13"/>
        </w:numPr>
        <w:spacing w:after="0"/>
        <w:jc w:val="both"/>
        <w:rPr>
          <w:lang w:val="ru-RU"/>
        </w:rPr>
      </w:pPr>
      <w:r w:rsidRPr="00A442EA">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F03228" w:rsidRPr="00A442EA" w:rsidRDefault="00A442EA">
      <w:pPr>
        <w:numPr>
          <w:ilvl w:val="0"/>
          <w:numId w:val="13"/>
        </w:numPr>
        <w:spacing w:after="0"/>
        <w:jc w:val="both"/>
        <w:rPr>
          <w:lang w:val="ru-RU"/>
        </w:rPr>
      </w:pPr>
      <w:r w:rsidRPr="00A442EA">
        <w:rPr>
          <w:rFonts w:ascii="Times New Roman" w:hAnsi="Times New Roman"/>
          <w:color w:val="000000"/>
          <w:sz w:val="28"/>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F03228" w:rsidRPr="00A442EA" w:rsidRDefault="00A442EA">
      <w:pPr>
        <w:numPr>
          <w:ilvl w:val="0"/>
          <w:numId w:val="13"/>
        </w:numPr>
        <w:spacing w:after="0"/>
        <w:jc w:val="both"/>
        <w:rPr>
          <w:lang w:val="ru-RU"/>
        </w:rPr>
      </w:pPr>
      <w:r w:rsidRPr="00A442EA">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F03228" w:rsidRDefault="00A442EA">
      <w:pPr>
        <w:spacing w:after="0"/>
        <w:ind w:firstLine="600"/>
        <w:jc w:val="both"/>
      </w:pPr>
      <w:r>
        <w:rPr>
          <w:rFonts w:ascii="Times New Roman" w:hAnsi="Times New Roman"/>
          <w:color w:val="000000"/>
          <w:sz w:val="28"/>
        </w:rPr>
        <w:t xml:space="preserve">2) совместная деятельность: </w:t>
      </w:r>
    </w:p>
    <w:p w:rsidR="00F03228" w:rsidRPr="00A442EA" w:rsidRDefault="00A442EA">
      <w:pPr>
        <w:numPr>
          <w:ilvl w:val="0"/>
          <w:numId w:val="14"/>
        </w:numPr>
        <w:spacing w:after="0"/>
        <w:jc w:val="both"/>
        <w:rPr>
          <w:lang w:val="ru-RU"/>
        </w:rPr>
      </w:pPr>
      <w:r w:rsidRPr="00A442EA">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rsidR="00F03228" w:rsidRPr="00A442EA" w:rsidRDefault="00A442EA">
      <w:pPr>
        <w:numPr>
          <w:ilvl w:val="0"/>
          <w:numId w:val="14"/>
        </w:numPr>
        <w:spacing w:after="0"/>
        <w:jc w:val="both"/>
        <w:rPr>
          <w:lang w:val="ru-RU"/>
        </w:rPr>
      </w:pPr>
      <w:r w:rsidRPr="00A442EA">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F03228" w:rsidRPr="00A442EA" w:rsidRDefault="00A442EA">
      <w:pPr>
        <w:numPr>
          <w:ilvl w:val="0"/>
          <w:numId w:val="14"/>
        </w:numPr>
        <w:spacing w:after="0"/>
        <w:jc w:val="both"/>
        <w:rPr>
          <w:lang w:val="ru-RU"/>
        </w:rPr>
      </w:pPr>
      <w:r w:rsidRPr="00A442EA">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F03228" w:rsidRPr="00A442EA" w:rsidRDefault="00A442EA">
      <w:pPr>
        <w:numPr>
          <w:ilvl w:val="0"/>
          <w:numId w:val="14"/>
        </w:numPr>
        <w:spacing w:after="0"/>
        <w:jc w:val="both"/>
        <w:rPr>
          <w:lang w:val="ru-RU"/>
        </w:rPr>
      </w:pPr>
      <w:r w:rsidRPr="00A442EA">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F03228" w:rsidRPr="00A442EA" w:rsidRDefault="00A442EA">
      <w:pPr>
        <w:numPr>
          <w:ilvl w:val="0"/>
          <w:numId w:val="14"/>
        </w:numPr>
        <w:spacing w:after="0"/>
        <w:jc w:val="both"/>
        <w:rPr>
          <w:lang w:val="ru-RU"/>
        </w:rPr>
      </w:pPr>
      <w:r w:rsidRPr="00A442EA">
        <w:rPr>
          <w:rFonts w:ascii="Times New Roman" w:hAnsi="Times New Roman"/>
          <w:color w:val="000000"/>
          <w:sz w:val="28"/>
          <w:lang w:val="ru-RU"/>
        </w:rPr>
        <w:lastRenderedPageBreak/>
        <w:t xml:space="preserve">предлагать новые проекты, в том числе литературные, оценивать идеи с позиции новизны, оригинальности, практической значимости; </w:t>
      </w:r>
    </w:p>
    <w:p w:rsidR="00F03228" w:rsidRPr="00A442EA" w:rsidRDefault="00A442EA">
      <w:pPr>
        <w:numPr>
          <w:ilvl w:val="0"/>
          <w:numId w:val="14"/>
        </w:numPr>
        <w:spacing w:after="0"/>
        <w:jc w:val="both"/>
        <w:rPr>
          <w:lang w:val="ru-RU"/>
        </w:rPr>
      </w:pPr>
      <w:r w:rsidRPr="00A442EA">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F03228" w:rsidRPr="00A442EA" w:rsidRDefault="00A442EA">
      <w:pPr>
        <w:spacing w:after="0"/>
        <w:ind w:firstLine="600"/>
        <w:jc w:val="both"/>
        <w:rPr>
          <w:lang w:val="ru-RU"/>
        </w:rPr>
      </w:pPr>
      <w:r w:rsidRPr="00A442EA">
        <w:rPr>
          <w:rFonts w:ascii="Times New Roman" w:hAnsi="Times New Roman"/>
          <w:b/>
          <w:color w:val="000000"/>
          <w:sz w:val="28"/>
          <w:lang w:val="ru-RU"/>
        </w:rPr>
        <w:t>Овладение универсальными регулятивными действиями:</w:t>
      </w:r>
      <w:r w:rsidRPr="00A442EA">
        <w:rPr>
          <w:rFonts w:ascii="Times New Roman" w:hAnsi="Times New Roman"/>
          <w:color w:val="000000"/>
          <w:sz w:val="28"/>
          <w:lang w:val="ru-RU"/>
        </w:rPr>
        <w:t xml:space="preserve"> </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1) самоорганизация: </w:t>
      </w:r>
    </w:p>
    <w:p w:rsidR="00F03228" w:rsidRPr="00A442EA" w:rsidRDefault="00A442EA">
      <w:pPr>
        <w:numPr>
          <w:ilvl w:val="0"/>
          <w:numId w:val="15"/>
        </w:numPr>
        <w:spacing w:after="0"/>
        <w:jc w:val="both"/>
        <w:rPr>
          <w:lang w:val="ru-RU"/>
        </w:rPr>
      </w:pPr>
      <w:r w:rsidRPr="00A442EA">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F03228" w:rsidRPr="00A442EA" w:rsidRDefault="00A442EA">
      <w:pPr>
        <w:numPr>
          <w:ilvl w:val="0"/>
          <w:numId w:val="15"/>
        </w:numPr>
        <w:spacing w:after="0"/>
        <w:jc w:val="both"/>
        <w:rPr>
          <w:lang w:val="ru-RU"/>
        </w:rPr>
      </w:pPr>
      <w:r w:rsidRPr="00A442EA">
        <w:rPr>
          <w:rFonts w:ascii="Times New Roman" w:hAnsi="Times New Roman"/>
          <w:color w:val="000000"/>
          <w:sz w:val="28"/>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F03228" w:rsidRPr="00A442EA" w:rsidRDefault="00A442EA">
      <w:pPr>
        <w:numPr>
          <w:ilvl w:val="0"/>
          <w:numId w:val="15"/>
        </w:numPr>
        <w:spacing w:after="0"/>
        <w:jc w:val="both"/>
        <w:rPr>
          <w:lang w:val="ru-RU"/>
        </w:rPr>
      </w:pPr>
      <w:r w:rsidRPr="00A442EA">
        <w:rPr>
          <w:rFonts w:ascii="Times New Roman" w:hAnsi="Times New Roman"/>
          <w:color w:val="000000"/>
          <w:sz w:val="28"/>
          <w:lang w:val="ru-RU"/>
        </w:rPr>
        <w:t>давать оценку новым ситуациям, в том числе изображённым в художественной литературе;</w:t>
      </w:r>
    </w:p>
    <w:p w:rsidR="00F03228" w:rsidRPr="00A442EA" w:rsidRDefault="00A442EA">
      <w:pPr>
        <w:numPr>
          <w:ilvl w:val="0"/>
          <w:numId w:val="15"/>
        </w:numPr>
        <w:spacing w:after="0"/>
        <w:jc w:val="both"/>
        <w:rPr>
          <w:lang w:val="ru-RU"/>
        </w:rPr>
      </w:pPr>
      <w:r w:rsidRPr="00A442EA">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rsidR="00F03228" w:rsidRPr="00A442EA" w:rsidRDefault="00A442EA">
      <w:pPr>
        <w:numPr>
          <w:ilvl w:val="0"/>
          <w:numId w:val="15"/>
        </w:numPr>
        <w:spacing w:after="0"/>
        <w:jc w:val="both"/>
        <w:rPr>
          <w:lang w:val="ru-RU"/>
        </w:rPr>
      </w:pPr>
      <w:r w:rsidRPr="00A442EA">
        <w:rPr>
          <w:rFonts w:ascii="Times New Roman" w:hAnsi="Times New Roman"/>
          <w:color w:val="000000"/>
          <w:sz w:val="28"/>
          <w:lang w:val="ru-RU"/>
        </w:rPr>
        <w:t>делать осознанный выбор, аргументировать его, брать ответственность за решение;</w:t>
      </w:r>
    </w:p>
    <w:p w:rsidR="00F03228" w:rsidRPr="00A442EA" w:rsidRDefault="00A442EA">
      <w:pPr>
        <w:numPr>
          <w:ilvl w:val="0"/>
          <w:numId w:val="15"/>
        </w:numPr>
        <w:spacing w:after="0"/>
        <w:jc w:val="both"/>
        <w:rPr>
          <w:lang w:val="ru-RU"/>
        </w:rPr>
      </w:pPr>
      <w:r w:rsidRPr="00A442EA">
        <w:rPr>
          <w:rFonts w:ascii="Times New Roman" w:hAnsi="Times New Roman"/>
          <w:color w:val="000000"/>
          <w:sz w:val="28"/>
          <w:lang w:val="ru-RU"/>
        </w:rPr>
        <w:t>оценивать приобретённый опыт с учётом литературных знаний;</w:t>
      </w:r>
    </w:p>
    <w:p w:rsidR="00F03228" w:rsidRPr="00A442EA" w:rsidRDefault="00A442EA">
      <w:pPr>
        <w:numPr>
          <w:ilvl w:val="0"/>
          <w:numId w:val="15"/>
        </w:numPr>
        <w:spacing w:after="0"/>
        <w:jc w:val="both"/>
        <w:rPr>
          <w:lang w:val="ru-RU"/>
        </w:rPr>
      </w:pPr>
      <w:r w:rsidRPr="00A442EA">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rsidR="00F03228" w:rsidRDefault="00A442EA">
      <w:pPr>
        <w:spacing w:after="0"/>
        <w:ind w:firstLine="600"/>
        <w:jc w:val="both"/>
      </w:pPr>
      <w:r>
        <w:rPr>
          <w:rFonts w:ascii="Times New Roman" w:hAnsi="Times New Roman"/>
          <w:color w:val="000000"/>
          <w:sz w:val="28"/>
        </w:rPr>
        <w:t>2) самоконтроль:</w:t>
      </w:r>
    </w:p>
    <w:p w:rsidR="00F03228" w:rsidRPr="00A442EA" w:rsidRDefault="00A442EA">
      <w:pPr>
        <w:numPr>
          <w:ilvl w:val="0"/>
          <w:numId w:val="16"/>
        </w:numPr>
        <w:spacing w:after="0"/>
        <w:jc w:val="both"/>
        <w:rPr>
          <w:lang w:val="ru-RU"/>
        </w:rPr>
      </w:pPr>
      <w:r w:rsidRPr="00A442EA">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F03228" w:rsidRPr="00A442EA" w:rsidRDefault="00A442EA">
      <w:pPr>
        <w:numPr>
          <w:ilvl w:val="0"/>
          <w:numId w:val="16"/>
        </w:numPr>
        <w:spacing w:after="0"/>
        <w:jc w:val="both"/>
        <w:rPr>
          <w:lang w:val="ru-RU"/>
        </w:rPr>
      </w:pPr>
      <w:r w:rsidRPr="00A442EA">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F03228" w:rsidRPr="00A442EA" w:rsidRDefault="00A442EA">
      <w:pPr>
        <w:numPr>
          <w:ilvl w:val="0"/>
          <w:numId w:val="16"/>
        </w:numPr>
        <w:spacing w:after="0"/>
        <w:jc w:val="both"/>
        <w:rPr>
          <w:lang w:val="ru-RU"/>
        </w:rPr>
      </w:pPr>
      <w:r w:rsidRPr="00A442EA">
        <w:rPr>
          <w:rFonts w:ascii="Times New Roman" w:hAnsi="Times New Roman"/>
          <w:color w:val="000000"/>
          <w:sz w:val="28"/>
          <w:lang w:val="ru-RU"/>
        </w:rPr>
        <w:t>уметь оценивать риски и своевременно принимать решения по их снижению;</w:t>
      </w:r>
    </w:p>
    <w:p w:rsidR="00F03228" w:rsidRDefault="00A442EA">
      <w:pPr>
        <w:spacing w:after="0"/>
        <w:ind w:firstLine="600"/>
        <w:jc w:val="both"/>
      </w:pPr>
      <w:r>
        <w:rPr>
          <w:rFonts w:ascii="Times New Roman" w:hAnsi="Times New Roman"/>
          <w:color w:val="000000"/>
          <w:sz w:val="28"/>
        </w:rPr>
        <w:t>3) принятие себя и других:</w:t>
      </w:r>
    </w:p>
    <w:p w:rsidR="00F03228" w:rsidRPr="00A442EA" w:rsidRDefault="00A442EA">
      <w:pPr>
        <w:numPr>
          <w:ilvl w:val="0"/>
          <w:numId w:val="17"/>
        </w:numPr>
        <w:spacing w:after="0"/>
        <w:jc w:val="both"/>
        <w:rPr>
          <w:lang w:val="ru-RU"/>
        </w:rPr>
      </w:pPr>
      <w:r w:rsidRPr="00A442EA">
        <w:rPr>
          <w:rFonts w:ascii="Times New Roman" w:hAnsi="Times New Roman"/>
          <w:color w:val="000000"/>
          <w:sz w:val="28"/>
          <w:lang w:val="ru-RU"/>
        </w:rPr>
        <w:t>принимать себя, понимая свои недостатки и достоинства;</w:t>
      </w:r>
    </w:p>
    <w:p w:rsidR="00F03228" w:rsidRPr="00A442EA" w:rsidRDefault="00A442EA">
      <w:pPr>
        <w:numPr>
          <w:ilvl w:val="0"/>
          <w:numId w:val="17"/>
        </w:numPr>
        <w:spacing w:after="0"/>
        <w:jc w:val="both"/>
        <w:rPr>
          <w:lang w:val="ru-RU"/>
        </w:rPr>
      </w:pPr>
      <w:r w:rsidRPr="00A442EA">
        <w:rPr>
          <w:rFonts w:ascii="Times New Roman" w:hAnsi="Times New Roman"/>
          <w:color w:val="000000"/>
          <w:sz w:val="28"/>
          <w:lang w:val="ru-RU"/>
        </w:rPr>
        <w:t xml:space="preserve">принимать мотивы и аргументы других при анализе результатов деятельности, в том числе в процессе чтения художественной </w:t>
      </w:r>
      <w:r w:rsidRPr="00A442EA">
        <w:rPr>
          <w:rFonts w:ascii="Times New Roman" w:hAnsi="Times New Roman"/>
          <w:color w:val="000000"/>
          <w:sz w:val="28"/>
          <w:lang w:val="ru-RU"/>
        </w:rPr>
        <w:lastRenderedPageBreak/>
        <w:t>литературы и обсуждения литературных героев и проблем, поставленных в художественных произведениях;</w:t>
      </w:r>
    </w:p>
    <w:p w:rsidR="00F03228" w:rsidRPr="00A442EA" w:rsidRDefault="00A442EA">
      <w:pPr>
        <w:numPr>
          <w:ilvl w:val="0"/>
          <w:numId w:val="17"/>
        </w:numPr>
        <w:spacing w:after="0"/>
        <w:jc w:val="both"/>
        <w:rPr>
          <w:lang w:val="ru-RU"/>
        </w:rPr>
      </w:pPr>
      <w:r w:rsidRPr="00A442EA">
        <w:rPr>
          <w:rFonts w:ascii="Times New Roman" w:hAnsi="Times New Roman"/>
          <w:color w:val="000000"/>
          <w:sz w:val="28"/>
          <w:lang w:val="ru-RU"/>
        </w:rPr>
        <w:t>признавать своё право и право других на ошибки в дискуссиях на литературные темы;</w:t>
      </w:r>
    </w:p>
    <w:p w:rsidR="00F03228" w:rsidRPr="00A442EA" w:rsidRDefault="00A442EA">
      <w:pPr>
        <w:numPr>
          <w:ilvl w:val="0"/>
          <w:numId w:val="17"/>
        </w:numPr>
        <w:spacing w:after="0"/>
        <w:jc w:val="both"/>
        <w:rPr>
          <w:lang w:val="ru-RU"/>
        </w:rPr>
      </w:pPr>
      <w:r w:rsidRPr="00A442EA">
        <w:rPr>
          <w:rFonts w:ascii="Times New Roman" w:hAnsi="Times New Roman"/>
          <w:color w:val="000000"/>
          <w:sz w:val="28"/>
          <w:lang w:val="ru-RU"/>
        </w:rPr>
        <w:t xml:space="preserve">развивать способность понимать мир с позиции другого человека, используя знания по литературе. </w:t>
      </w:r>
    </w:p>
    <w:p w:rsidR="00F03228" w:rsidRPr="00A442EA" w:rsidRDefault="00F03228">
      <w:pPr>
        <w:spacing w:after="0"/>
        <w:ind w:left="120"/>
        <w:rPr>
          <w:lang w:val="ru-RU"/>
        </w:rPr>
      </w:pPr>
    </w:p>
    <w:p w:rsidR="00F03228" w:rsidRPr="00A442EA" w:rsidRDefault="00A442EA">
      <w:pPr>
        <w:spacing w:after="0"/>
        <w:ind w:firstLine="600"/>
        <w:rPr>
          <w:lang w:val="ru-RU"/>
        </w:rPr>
      </w:pPr>
      <w:r w:rsidRPr="00A442EA">
        <w:rPr>
          <w:rFonts w:ascii="Times New Roman" w:hAnsi="Times New Roman"/>
          <w:b/>
          <w:color w:val="000000"/>
          <w:sz w:val="28"/>
          <w:lang w:val="ru-RU"/>
        </w:rPr>
        <w:t>ПРЕДМЕТНЫЕ РЕЗУЛЬТАТЫ (10–11 классы)</w:t>
      </w:r>
    </w:p>
    <w:p w:rsidR="00F03228" w:rsidRPr="00A442EA" w:rsidRDefault="00A442EA">
      <w:pPr>
        <w:spacing w:after="0"/>
        <w:ind w:firstLine="600"/>
        <w:jc w:val="both"/>
        <w:rPr>
          <w:lang w:val="ru-RU"/>
        </w:rPr>
      </w:pPr>
      <w:r w:rsidRPr="00A442EA">
        <w:rPr>
          <w:rFonts w:ascii="Times New Roman" w:hAnsi="Times New Roman"/>
          <w:color w:val="000000"/>
          <w:sz w:val="28"/>
          <w:lang w:val="ru-RU"/>
        </w:rPr>
        <w:t>Предметные результаты по литературе в средней школе должны обеспечивать:</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F03228" w:rsidRPr="00A442EA" w:rsidRDefault="00A442EA">
      <w:pPr>
        <w:spacing w:after="0"/>
        <w:ind w:firstLine="600"/>
        <w:jc w:val="both"/>
        <w:rPr>
          <w:lang w:val="ru-RU"/>
        </w:rPr>
      </w:pPr>
      <w:r w:rsidRPr="00A442EA">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Шолохова «Тихий Дон» (избранные главы); роман М. А. Булгакова «Мастер и Маргарита» (или «Белая гвардия»); одно произведение А. П. Платонова; стихотворения А. Т. </w:t>
      </w:r>
      <w:r w:rsidRPr="00A442EA">
        <w:rPr>
          <w:rFonts w:ascii="Times New Roman" w:hAnsi="Times New Roman"/>
          <w:color w:val="000000"/>
          <w:sz w:val="28"/>
          <w:lang w:val="ru-RU"/>
        </w:rPr>
        <w:lastRenderedPageBreak/>
        <w:t xml:space="preserve">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Pr>
          <w:rFonts w:ascii="Times New Roman" w:hAnsi="Times New Roman"/>
          <w:color w:val="000000"/>
          <w:sz w:val="28"/>
        </w:rPr>
        <w:t>XX</w:t>
      </w:r>
      <w:r w:rsidRPr="00A442EA">
        <w:rPr>
          <w:rFonts w:ascii="Times New Roman" w:hAnsi="Times New Roman"/>
          <w:color w:val="000000"/>
          <w:sz w:val="28"/>
          <w:lang w:val="ru-RU"/>
        </w:rPr>
        <w:t>–</w:t>
      </w:r>
      <w:r>
        <w:rPr>
          <w:rFonts w:ascii="Times New Roman" w:hAnsi="Times New Roman"/>
          <w:color w:val="000000"/>
          <w:sz w:val="28"/>
        </w:rPr>
        <w:t>XXI</w:t>
      </w:r>
      <w:r w:rsidRPr="00A442EA">
        <w:rPr>
          <w:rFonts w:ascii="Times New Roman" w:hAnsi="Times New Roman"/>
          <w:color w:val="000000"/>
          <w:sz w:val="28"/>
          <w:lang w:val="ru-RU"/>
        </w:rPr>
        <w:t xml:space="preserve"> века: не менее двух прозаиков по выбору (в том числе Ф. А. Абрамова, В. П. Астафьева, А. Г. Битова,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Дж. Оруэлла, Э. М. Ремарка, Э. Хемингуэя, Дж.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Рытхэу, Г. Тукая, К. Хетагурова, Ю. Шесталова и др.);</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rsidR="00F03228" w:rsidRPr="00A442EA" w:rsidRDefault="00A442EA">
      <w:pPr>
        <w:spacing w:after="0"/>
        <w:ind w:firstLine="600"/>
        <w:jc w:val="both"/>
        <w:rPr>
          <w:lang w:val="ru-RU"/>
        </w:rPr>
      </w:pPr>
      <w:r w:rsidRPr="00A442EA">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F03228" w:rsidRPr="00A442EA" w:rsidRDefault="00A442EA">
      <w:pPr>
        <w:spacing w:after="0"/>
        <w:ind w:firstLine="600"/>
        <w:jc w:val="both"/>
        <w:rPr>
          <w:lang w:val="ru-RU"/>
        </w:rPr>
      </w:pPr>
      <w:r w:rsidRPr="00A442EA">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F03228" w:rsidRPr="00A442EA" w:rsidRDefault="00A442EA">
      <w:pPr>
        <w:spacing w:after="0"/>
        <w:ind w:firstLine="600"/>
        <w:jc w:val="both"/>
        <w:rPr>
          <w:lang w:val="ru-RU"/>
        </w:rPr>
      </w:pPr>
      <w:r w:rsidRPr="00A442EA">
        <w:rPr>
          <w:rFonts w:ascii="Times New Roman" w:hAnsi="Times New Roman"/>
          <w:color w:val="000000"/>
          <w:spacing w:val="-2"/>
          <w:sz w:val="28"/>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w:t>
      </w:r>
      <w:r w:rsidRPr="00A442EA">
        <w:rPr>
          <w:rFonts w:ascii="Times New Roman" w:hAnsi="Times New Roman"/>
          <w:color w:val="000000"/>
          <w:sz w:val="28"/>
          <w:lang w:val="ru-RU"/>
        </w:rPr>
        <w:lastRenderedPageBreak/>
        <w:t xml:space="preserve">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F03228" w:rsidRPr="00A442EA" w:rsidRDefault="00A442EA">
      <w:pPr>
        <w:spacing w:after="0"/>
        <w:ind w:firstLine="600"/>
        <w:jc w:val="both"/>
        <w:rPr>
          <w:lang w:val="ru-RU"/>
        </w:rPr>
      </w:pPr>
      <w:r w:rsidRPr="00A442EA">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F03228" w:rsidRPr="00A442EA" w:rsidRDefault="00A442EA">
      <w:pPr>
        <w:spacing w:after="0"/>
        <w:ind w:firstLine="600"/>
        <w:jc w:val="both"/>
        <w:rPr>
          <w:lang w:val="ru-RU"/>
        </w:rPr>
      </w:pPr>
      <w:r w:rsidRPr="00A442EA">
        <w:rPr>
          <w:rFonts w:ascii="Times New Roman" w:hAnsi="Times New Roman"/>
          <w:color w:val="000000"/>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F03228" w:rsidRPr="00A442EA" w:rsidRDefault="00A442EA">
      <w:pPr>
        <w:spacing w:after="0" w:line="480" w:lineRule="auto"/>
        <w:ind w:firstLine="600"/>
        <w:rPr>
          <w:lang w:val="ru-RU"/>
        </w:rPr>
      </w:pPr>
      <w:r w:rsidRPr="00A442EA">
        <w:rPr>
          <w:rFonts w:ascii="Times New Roman" w:hAnsi="Times New Roman"/>
          <w:b/>
          <w:color w:val="000000"/>
          <w:sz w:val="28"/>
          <w:lang w:val="ru-RU"/>
        </w:rPr>
        <w:t>ПРЕДМЕТНЫЕ РЕЗУЛЬТАТЫ ПО КЛАССАМ:</w:t>
      </w:r>
      <w:r w:rsidRPr="00A442EA">
        <w:rPr>
          <w:rFonts w:ascii="Times New Roman" w:hAnsi="Times New Roman"/>
          <w:color w:val="000000"/>
          <w:sz w:val="28"/>
          <w:lang w:val="ru-RU"/>
        </w:rPr>
        <w:t xml:space="preserve"> </w:t>
      </w:r>
    </w:p>
    <w:p w:rsidR="00F03228" w:rsidRPr="00A442EA" w:rsidRDefault="00A442EA">
      <w:pPr>
        <w:spacing w:after="0"/>
        <w:ind w:firstLine="600"/>
        <w:rPr>
          <w:lang w:val="ru-RU"/>
        </w:rPr>
      </w:pPr>
      <w:r w:rsidRPr="00A442EA">
        <w:rPr>
          <w:rFonts w:ascii="Times New Roman" w:hAnsi="Times New Roman"/>
          <w:b/>
          <w:color w:val="000000"/>
          <w:sz w:val="28"/>
          <w:lang w:val="ru-RU"/>
        </w:rPr>
        <w:t>10 КЛАСС</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Pr>
          <w:rFonts w:ascii="Times New Roman" w:hAnsi="Times New Roman"/>
          <w:color w:val="000000"/>
          <w:sz w:val="28"/>
        </w:rPr>
        <w:t>XIX</w:t>
      </w:r>
      <w:r w:rsidRPr="00A442EA">
        <w:rPr>
          <w:rFonts w:ascii="Times New Roman" w:hAnsi="Times New Roman"/>
          <w:color w:val="000000"/>
          <w:sz w:val="28"/>
          <w:lang w:val="ru-RU"/>
        </w:rPr>
        <w:t xml:space="preserve"> века); </w:t>
      </w:r>
    </w:p>
    <w:p w:rsidR="00F03228" w:rsidRPr="00A442EA" w:rsidRDefault="00A442EA">
      <w:pPr>
        <w:spacing w:after="0"/>
        <w:ind w:firstLine="600"/>
        <w:jc w:val="both"/>
        <w:rPr>
          <w:lang w:val="ru-RU"/>
        </w:rPr>
      </w:pPr>
      <w:r w:rsidRPr="00A442EA">
        <w:rPr>
          <w:rFonts w:ascii="Times New Roman" w:hAnsi="Times New Roman"/>
          <w:color w:val="000000"/>
          <w:spacing w:val="-2"/>
          <w:sz w:val="28"/>
          <w:lang w:val="ru-RU"/>
        </w:rPr>
        <w:t xml:space="preserve">2) понимание взаимосвязей между языковым, литературным, интеллектуальным, духовно-нравственным развитием личности в контексте </w:t>
      </w:r>
      <w:r w:rsidRPr="00A442EA">
        <w:rPr>
          <w:rFonts w:ascii="Times New Roman" w:hAnsi="Times New Roman"/>
          <w:color w:val="000000"/>
          <w:spacing w:val="-2"/>
          <w:sz w:val="28"/>
          <w:lang w:val="ru-RU"/>
        </w:rPr>
        <w:lastRenderedPageBreak/>
        <w:t xml:space="preserve">осмысления произведений литературной классики и собственного интеллектуально-нравственного роста; </w:t>
      </w:r>
    </w:p>
    <w:p w:rsidR="00F03228" w:rsidRPr="00A442EA" w:rsidRDefault="00A442EA">
      <w:pPr>
        <w:spacing w:after="0"/>
        <w:ind w:firstLine="600"/>
        <w:jc w:val="both"/>
        <w:rPr>
          <w:lang w:val="ru-RU"/>
        </w:rPr>
      </w:pPr>
      <w:r w:rsidRPr="00A442EA">
        <w:rPr>
          <w:rFonts w:ascii="Times New Roman" w:hAnsi="Times New Roman"/>
          <w:color w:val="000000"/>
          <w:sz w:val="28"/>
          <w:lang w:val="ru-RU"/>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Pr>
          <w:rFonts w:ascii="Times New Roman" w:hAnsi="Times New Roman"/>
          <w:color w:val="000000"/>
          <w:sz w:val="28"/>
        </w:rPr>
        <w:t>XIX</w:t>
      </w:r>
      <w:r w:rsidRPr="00A442EA">
        <w:rPr>
          <w:rFonts w:ascii="Times New Roman" w:hAnsi="Times New Roman"/>
          <w:color w:val="000000"/>
          <w:sz w:val="28"/>
          <w:lang w:val="ru-RU"/>
        </w:rPr>
        <w:t xml:space="preserve"> века);</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8"/>
        </w:rPr>
        <w:t>XIX</w:t>
      </w:r>
      <w:r w:rsidRPr="00A442EA">
        <w:rPr>
          <w:rFonts w:ascii="Times New Roman" w:hAnsi="Times New Roman"/>
          <w:color w:val="000000"/>
          <w:sz w:val="28"/>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6) способность выявлять в произведениях художественной литературы </w:t>
      </w:r>
      <w:r>
        <w:rPr>
          <w:rFonts w:ascii="Times New Roman" w:hAnsi="Times New Roman"/>
          <w:color w:val="000000"/>
          <w:sz w:val="28"/>
        </w:rPr>
        <w:t>XIX</w:t>
      </w:r>
      <w:r w:rsidRPr="00A442EA">
        <w:rPr>
          <w:rFonts w:ascii="Times New Roman" w:hAnsi="Times New Roman"/>
          <w:color w:val="000000"/>
          <w:sz w:val="28"/>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rsidR="00F03228" w:rsidRPr="00A442EA" w:rsidRDefault="00A442EA">
      <w:pPr>
        <w:spacing w:after="0"/>
        <w:ind w:firstLine="600"/>
        <w:jc w:val="both"/>
        <w:rPr>
          <w:lang w:val="ru-RU"/>
        </w:rPr>
      </w:pPr>
      <w:r w:rsidRPr="00A442EA">
        <w:rPr>
          <w:rFonts w:ascii="Times New Roman" w:hAnsi="Times New Roman"/>
          <w:color w:val="000000"/>
          <w:sz w:val="28"/>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rsidR="00F03228" w:rsidRPr="00A442EA" w:rsidRDefault="00A442EA">
      <w:pPr>
        <w:spacing w:after="0"/>
        <w:ind w:firstLine="600"/>
        <w:jc w:val="both"/>
        <w:rPr>
          <w:lang w:val="ru-RU"/>
        </w:rPr>
      </w:pPr>
      <w:r w:rsidRPr="00A442EA">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F03228" w:rsidRPr="00A442EA" w:rsidRDefault="00A442EA">
      <w:pPr>
        <w:spacing w:after="0"/>
        <w:ind w:firstLine="600"/>
        <w:jc w:val="both"/>
        <w:rPr>
          <w:lang w:val="ru-RU"/>
        </w:rPr>
      </w:pPr>
      <w:r w:rsidRPr="00A442EA">
        <w:rPr>
          <w:rFonts w:ascii="Times New Roman" w:hAnsi="Times New Roman"/>
          <w:color w:val="000000"/>
          <w:spacing w:val="-2"/>
          <w:sz w:val="28"/>
          <w:lang w:val="ru-RU"/>
        </w:rPr>
        <w:t>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w:t>
      </w:r>
      <w:r w:rsidRPr="00A442EA">
        <w:rPr>
          <w:rFonts w:ascii="Times New Roman" w:hAnsi="Times New Roman"/>
          <w:color w:val="000000"/>
          <w:sz w:val="28"/>
          <w:lang w:val="ru-RU"/>
        </w:rPr>
        <w:lastRenderedPageBreak/>
        <w:t xml:space="preserve">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rsidR="00F03228" w:rsidRPr="00A442EA" w:rsidRDefault="00A442EA">
      <w:pPr>
        <w:spacing w:after="0"/>
        <w:ind w:firstLine="600"/>
        <w:jc w:val="both"/>
        <w:rPr>
          <w:lang w:val="ru-RU"/>
        </w:rPr>
      </w:pPr>
      <w:r w:rsidRPr="00A442EA">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F03228" w:rsidRPr="00A442EA" w:rsidRDefault="00A442EA">
      <w:pPr>
        <w:spacing w:after="0"/>
        <w:ind w:firstLine="600"/>
        <w:jc w:val="both"/>
        <w:rPr>
          <w:lang w:val="ru-RU"/>
        </w:rPr>
      </w:pPr>
      <w:r w:rsidRPr="00A442EA">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rsidR="00F03228" w:rsidRPr="00A442EA" w:rsidRDefault="00A442EA">
      <w:pPr>
        <w:spacing w:after="0"/>
        <w:ind w:firstLine="600"/>
        <w:jc w:val="both"/>
        <w:rPr>
          <w:lang w:val="ru-RU"/>
        </w:rPr>
      </w:pPr>
      <w:r w:rsidRPr="00A442EA">
        <w:rPr>
          <w:rFonts w:ascii="Times New Roman" w:hAnsi="Times New Roman"/>
          <w:color w:val="000000"/>
          <w:sz w:val="28"/>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F03228" w:rsidRPr="00A442EA" w:rsidRDefault="00A442EA">
      <w:pPr>
        <w:spacing w:after="0"/>
        <w:ind w:firstLine="600"/>
        <w:jc w:val="both"/>
        <w:rPr>
          <w:lang w:val="ru-RU"/>
        </w:rPr>
      </w:pPr>
      <w:r w:rsidRPr="00A442EA">
        <w:rPr>
          <w:rFonts w:ascii="Times New Roman" w:hAnsi="Times New Roman"/>
          <w:color w:val="000000"/>
          <w:spacing w:val="-2"/>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F03228" w:rsidRPr="00A442EA" w:rsidRDefault="00A442EA">
      <w:pPr>
        <w:spacing w:after="0"/>
        <w:ind w:firstLine="600"/>
        <w:rPr>
          <w:lang w:val="ru-RU"/>
        </w:rPr>
      </w:pPr>
      <w:r w:rsidRPr="00A442EA">
        <w:rPr>
          <w:rFonts w:ascii="Times New Roman" w:hAnsi="Times New Roman"/>
          <w:b/>
          <w:color w:val="000000"/>
          <w:sz w:val="28"/>
          <w:lang w:val="ru-RU"/>
        </w:rPr>
        <w:t>11 КЛАСС</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8"/>
        </w:rPr>
        <w:t>XIX</w:t>
      </w:r>
      <w:r w:rsidRPr="00A442EA">
        <w:rPr>
          <w:rFonts w:ascii="Times New Roman" w:hAnsi="Times New Roman"/>
          <w:color w:val="000000"/>
          <w:sz w:val="28"/>
          <w:lang w:val="ru-RU"/>
        </w:rPr>
        <w:t xml:space="preserve"> – начала </w:t>
      </w:r>
      <w:r>
        <w:rPr>
          <w:rFonts w:ascii="Times New Roman" w:hAnsi="Times New Roman"/>
          <w:color w:val="000000"/>
          <w:sz w:val="28"/>
        </w:rPr>
        <w:t>XXI</w:t>
      </w:r>
      <w:r w:rsidRPr="00A442EA">
        <w:rPr>
          <w:rFonts w:ascii="Times New Roman" w:hAnsi="Times New Roman"/>
          <w:color w:val="000000"/>
          <w:sz w:val="28"/>
          <w:lang w:val="ru-RU"/>
        </w:rPr>
        <w:t xml:space="preserve"> века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в контексте </w:t>
      </w:r>
      <w:r w:rsidRPr="00A442EA">
        <w:rPr>
          <w:rFonts w:ascii="Times New Roman" w:hAnsi="Times New Roman"/>
          <w:color w:val="000000"/>
          <w:sz w:val="28"/>
          <w:lang w:val="ru-RU"/>
        </w:rPr>
        <w:lastRenderedPageBreak/>
        <w:t>осмысления произведений русской, зарубежной литературы и литератур народов России и собственного интеллектуально-нравственного роста;</w:t>
      </w:r>
    </w:p>
    <w:p w:rsidR="00F03228" w:rsidRPr="00A442EA" w:rsidRDefault="00A442EA">
      <w:pPr>
        <w:spacing w:after="0"/>
        <w:ind w:firstLine="600"/>
        <w:jc w:val="both"/>
        <w:rPr>
          <w:lang w:val="ru-RU"/>
        </w:rPr>
      </w:pPr>
      <w:r w:rsidRPr="00A442EA">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F03228" w:rsidRPr="00A442EA" w:rsidRDefault="00A442EA">
      <w:pPr>
        <w:spacing w:after="0"/>
        <w:ind w:firstLine="600"/>
        <w:jc w:val="both"/>
        <w:rPr>
          <w:lang w:val="ru-RU"/>
        </w:rPr>
      </w:pPr>
      <w:r w:rsidRPr="00A442EA">
        <w:rPr>
          <w:rFonts w:ascii="Times New Roman" w:hAnsi="Times New Roman"/>
          <w:color w:val="000000"/>
          <w:spacing w:val="-1"/>
          <w:sz w:val="28"/>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Pr>
          <w:rFonts w:ascii="Times New Roman" w:hAnsi="Times New Roman"/>
          <w:color w:val="000000"/>
          <w:spacing w:val="-1"/>
          <w:sz w:val="28"/>
        </w:rPr>
        <w:t>XIX</w:t>
      </w:r>
      <w:r w:rsidRPr="00A442EA">
        <w:rPr>
          <w:rFonts w:ascii="Times New Roman" w:hAnsi="Times New Roman"/>
          <w:color w:val="000000"/>
          <w:spacing w:val="-1"/>
          <w:sz w:val="28"/>
          <w:lang w:val="ru-RU"/>
        </w:rPr>
        <w:t xml:space="preserve"> – начало </w:t>
      </w:r>
      <w:r>
        <w:rPr>
          <w:rFonts w:ascii="Times New Roman" w:hAnsi="Times New Roman"/>
          <w:color w:val="000000"/>
          <w:spacing w:val="-1"/>
          <w:sz w:val="28"/>
        </w:rPr>
        <w:t>XXI</w:t>
      </w:r>
      <w:r w:rsidRPr="00A442EA">
        <w:rPr>
          <w:rFonts w:ascii="Times New Roman" w:hAnsi="Times New Roman"/>
          <w:color w:val="000000"/>
          <w:spacing w:val="-1"/>
          <w:sz w:val="28"/>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8"/>
        </w:rPr>
        <w:t>XIX</w:t>
      </w:r>
      <w:r w:rsidRPr="00A442EA">
        <w:rPr>
          <w:rFonts w:ascii="Times New Roman" w:hAnsi="Times New Roman"/>
          <w:color w:val="000000"/>
          <w:sz w:val="28"/>
          <w:lang w:val="ru-RU"/>
        </w:rPr>
        <w:t>–</w:t>
      </w:r>
      <w:r>
        <w:rPr>
          <w:rFonts w:ascii="Times New Roman" w:hAnsi="Times New Roman"/>
          <w:color w:val="000000"/>
          <w:sz w:val="28"/>
        </w:rPr>
        <w:t>XXI</w:t>
      </w:r>
      <w:r w:rsidRPr="00A442EA">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rsidR="00F03228" w:rsidRPr="00A442EA" w:rsidRDefault="00A442EA">
      <w:pPr>
        <w:spacing w:after="0"/>
        <w:ind w:firstLine="600"/>
        <w:jc w:val="both"/>
        <w:rPr>
          <w:lang w:val="ru-RU"/>
        </w:rPr>
      </w:pPr>
      <w:r w:rsidRPr="00A442EA">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F03228" w:rsidRPr="00A442EA" w:rsidRDefault="00A442EA">
      <w:pPr>
        <w:spacing w:after="0"/>
        <w:ind w:firstLine="600"/>
        <w:jc w:val="both"/>
        <w:rPr>
          <w:lang w:val="ru-RU"/>
        </w:rPr>
      </w:pPr>
      <w:r w:rsidRPr="00A442EA">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F03228" w:rsidRPr="00A442EA" w:rsidRDefault="00A442EA">
      <w:pPr>
        <w:spacing w:after="0"/>
        <w:ind w:firstLine="600"/>
        <w:jc w:val="both"/>
        <w:rPr>
          <w:lang w:val="ru-RU"/>
        </w:rPr>
      </w:pPr>
      <w:r w:rsidRPr="00A442EA">
        <w:rPr>
          <w:rFonts w:ascii="Times New Roman" w:hAnsi="Times New Roman"/>
          <w:color w:val="000000"/>
          <w:sz w:val="28"/>
          <w:lang w:val="ru-RU"/>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F03228" w:rsidRPr="00A442EA" w:rsidRDefault="00A442EA">
      <w:pPr>
        <w:spacing w:after="0"/>
        <w:ind w:firstLine="600"/>
        <w:jc w:val="both"/>
        <w:rPr>
          <w:lang w:val="ru-RU"/>
        </w:rPr>
      </w:pPr>
      <w:r w:rsidRPr="00A442EA">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w:t>
      </w:r>
      <w:r w:rsidRPr="00A442EA">
        <w:rPr>
          <w:rFonts w:ascii="Times New Roman" w:hAnsi="Times New Roman"/>
          <w:color w:val="000000"/>
          <w:sz w:val="28"/>
          <w:lang w:val="ru-RU"/>
        </w:rPr>
        <w:lastRenderedPageBreak/>
        <w:t xml:space="preserve">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F03228" w:rsidRPr="00A442EA" w:rsidRDefault="00A442EA">
      <w:pPr>
        <w:spacing w:after="0"/>
        <w:ind w:firstLine="600"/>
        <w:jc w:val="both"/>
        <w:rPr>
          <w:lang w:val="ru-RU"/>
        </w:rPr>
      </w:pPr>
      <w:r w:rsidRPr="00A442EA">
        <w:rPr>
          <w:rFonts w:ascii="Times New Roman" w:hAnsi="Times New Roman"/>
          <w:color w:val="000000"/>
          <w:sz w:val="28"/>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F03228" w:rsidRPr="00A442EA" w:rsidRDefault="00A442EA">
      <w:pPr>
        <w:spacing w:after="0"/>
        <w:ind w:firstLine="600"/>
        <w:jc w:val="both"/>
        <w:rPr>
          <w:lang w:val="ru-RU"/>
        </w:rPr>
      </w:pPr>
      <w:r w:rsidRPr="00A442EA">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F03228" w:rsidRPr="00A442EA" w:rsidRDefault="00A442EA">
      <w:pPr>
        <w:spacing w:after="0"/>
        <w:ind w:firstLine="600"/>
        <w:jc w:val="both"/>
        <w:rPr>
          <w:lang w:val="ru-RU"/>
        </w:rPr>
      </w:pPr>
      <w:r w:rsidRPr="00A442EA">
        <w:rPr>
          <w:rFonts w:ascii="Times New Roman" w:hAnsi="Times New Roman"/>
          <w:color w:val="000000"/>
          <w:sz w:val="28"/>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F03228" w:rsidRPr="00A442EA" w:rsidRDefault="00A442EA">
      <w:pPr>
        <w:spacing w:after="0"/>
        <w:ind w:firstLine="600"/>
        <w:jc w:val="both"/>
        <w:rPr>
          <w:lang w:val="ru-RU"/>
        </w:rPr>
      </w:pPr>
      <w:r w:rsidRPr="00A442EA">
        <w:rPr>
          <w:rFonts w:ascii="Times New Roman" w:hAnsi="Times New Roman"/>
          <w:color w:val="000000"/>
          <w:sz w:val="28"/>
          <w:lang w:val="ru-RU"/>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p w:rsidR="00F03228" w:rsidRPr="00A442EA" w:rsidRDefault="00F03228">
      <w:pPr>
        <w:rPr>
          <w:lang w:val="ru-RU"/>
        </w:rPr>
        <w:sectPr w:rsidR="00F03228" w:rsidRPr="00A442EA">
          <w:pgSz w:w="11906" w:h="16383"/>
          <w:pgMar w:top="1134" w:right="850" w:bottom="1134" w:left="1701" w:header="720" w:footer="720" w:gutter="0"/>
          <w:cols w:space="720"/>
        </w:sectPr>
      </w:pPr>
    </w:p>
    <w:p w:rsidR="00F03228" w:rsidRDefault="00A442EA">
      <w:pPr>
        <w:spacing w:after="0"/>
        <w:ind w:left="120"/>
      </w:pPr>
      <w:bookmarkStart w:id="52" w:name="block-18969430"/>
      <w:bookmarkEnd w:id="51"/>
      <w:r w:rsidRPr="00A442E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ТЕМАТИЧЕСКИЙ ПЛАН </w:t>
      </w:r>
    </w:p>
    <w:p w:rsidR="00F03228" w:rsidRDefault="00A442EA">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536"/>
      </w:tblGrid>
      <w:tr w:rsidR="00F03228">
        <w:trPr>
          <w:trHeight w:val="144"/>
          <w:tblCellSpacing w:w="20" w:type="nil"/>
        </w:trPr>
        <w:tc>
          <w:tcPr>
            <w:tcW w:w="570" w:type="dxa"/>
            <w:vMerge w:val="restart"/>
            <w:tcMar>
              <w:top w:w="50" w:type="dxa"/>
              <w:left w:w="100" w:type="dxa"/>
            </w:tcMar>
            <w:vAlign w:val="center"/>
          </w:tcPr>
          <w:p w:rsidR="00F03228" w:rsidRDefault="00A442EA">
            <w:pPr>
              <w:spacing w:after="0"/>
              <w:ind w:left="135"/>
            </w:pPr>
            <w:r>
              <w:rPr>
                <w:rFonts w:ascii="Times New Roman" w:hAnsi="Times New Roman"/>
                <w:b/>
                <w:color w:val="000000"/>
                <w:sz w:val="24"/>
              </w:rPr>
              <w:t xml:space="preserve">№ п/п </w:t>
            </w:r>
          </w:p>
          <w:p w:rsidR="00F03228" w:rsidRDefault="00F03228">
            <w:pPr>
              <w:spacing w:after="0"/>
              <w:ind w:left="135"/>
            </w:pPr>
          </w:p>
        </w:tc>
        <w:tc>
          <w:tcPr>
            <w:tcW w:w="3256" w:type="dxa"/>
            <w:vMerge w:val="restart"/>
            <w:tcMar>
              <w:top w:w="50" w:type="dxa"/>
              <w:left w:w="100" w:type="dxa"/>
            </w:tcMar>
            <w:vAlign w:val="center"/>
          </w:tcPr>
          <w:p w:rsidR="00F03228" w:rsidRDefault="00A442EA">
            <w:pPr>
              <w:spacing w:after="0"/>
              <w:ind w:left="135"/>
            </w:pPr>
            <w:r>
              <w:rPr>
                <w:rFonts w:ascii="Times New Roman" w:hAnsi="Times New Roman"/>
                <w:b/>
                <w:color w:val="000000"/>
                <w:sz w:val="24"/>
              </w:rPr>
              <w:t xml:space="preserve">Наименование разделов и тем программы </w:t>
            </w:r>
          </w:p>
          <w:p w:rsidR="00F03228" w:rsidRDefault="00F03228">
            <w:pPr>
              <w:spacing w:after="0"/>
              <w:ind w:left="135"/>
            </w:pPr>
          </w:p>
        </w:tc>
        <w:tc>
          <w:tcPr>
            <w:tcW w:w="0" w:type="auto"/>
            <w:gridSpan w:val="3"/>
            <w:tcMar>
              <w:top w:w="50" w:type="dxa"/>
              <w:left w:w="100" w:type="dxa"/>
            </w:tcMar>
            <w:vAlign w:val="center"/>
          </w:tcPr>
          <w:p w:rsidR="00F03228" w:rsidRDefault="00A442EA">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F03228" w:rsidRDefault="00A442EA">
            <w:pPr>
              <w:spacing w:after="0"/>
              <w:ind w:left="135"/>
            </w:pPr>
            <w:r>
              <w:rPr>
                <w:rFonts w:ascii="Times New Roman" w:hAnsi="Times New Roman"/>
                <w:b/>
                <w:color w:val="000000"/>
                <w:sz w:val="24"/>
              </w:rPr>
              <w:t xml:space="preserve">Электронные (цифровые) образовательные ресурсы </w:t>
            </w:r>
          </w:p>
          <w:p w:rsidR="00F03228" w:rsidRDefault="00F03228">
            <w:pPr>
              <w:spacing w:after="0"/>
              <w:ind w:left="135"/>
            </w:pPr>
          </w:p>
        </w:tc>
      </w:tr>
      <w:tr w:rsidR="00F03228">
        <w:trPr>
          <w:trHeight w:val="144"/>
          <w:tblCellSpacing w:w="20" w:type="nil"/>
        </w:trPr>
        <w:tc>
          <w:tcPr>
            <w:tcW w:w="0" w:type="auto"/>
            <w:vMerge/>
            <w:tcBorders>
              <w:top w:val="nil"/>
            </w:tcBorders>
            <w:tcMar>
              <w:top w:w="50" w:type="dxa"/>
              <w:left w:w="100" w:type="dxa"/>
            </w:tcMar>
          </w:tcPr>
          <w:p w:rsidR="00F03228" w:rsidRDefault="00F03228"/>
        </w:tc>
        <w:tc>
          <w:tcPr>
            <w:tcW w:w="0" w:type="auto"/>
            <w:vMerge/>
            <w:tcBorders>
              <w:top w:val="nil"/>
            </w:tcBorders>
            <w:tcMar>
              <w:top w:w="50" w:type="dxa"/>
              <w:left w:w="100" w:type="dxa"/>
            </w:tcMar>
          </w:tcPr>
          <w:p w:rsidR="00F03228" w:rsidRDefault="00F03228"/>
        </w:tc>
        <w:tc>
          <w:tcPr>
            <w:tcW w:w="938" w:type="dxa"/>
            <w:tcMar>
              <w:top w:w="50" w:type="dxa"/>
              <w:left w:w="100" w:type="dxa"/>
            </w:tcMar>
            <w:vAlign w:val="center"/>
          </w:tcPr>
          <w:p w:rsidR="00F03228" w:rsidRDefault="00A442EA">
            <w:pPr>
              <w:spacing w:after="0"/>
              <w:ind w:left="135"/>
            </w:pPr>
            <w:r>
              <w:rPr>
                <w:rFonts w:ascii="Times New Roman" w:hAnsi="Times New Roman"/>
                <w:b/>
                <w:color w:val="000000"/>
                <w:sz w:val="24"/>
              </w:rPr>
              <w:t xml:space="preserve">Всего </w:t>
            </w:r>
          </w:p>
          <w:p w:rsidR="00F03228" w:rsidRDefault="00F03228">
            <w:pPr>
              <w:spacing w:after="0"/>
              <w:ind w:left="135"/>
            </w:pPr>
          </w:p>
        </w:tc>
        <w:tc>
          <w:tcPr>
            <w:tcW w:w="1654" w:type="dxa"/>
            <w:tcMar>
              <w:top w:w="50" w:type="dxa"/>
              <w:left w:w="100" w:type="dxa"/>
            </w:tcMar>
            <w:vAlign w:val="center"/>
          </w:tcPr>
          <w:p w:rsidR="00F03228" w:rsidRDefault="00A442EA">
            <w:pPr>
              <w:spacing w:after="0"/>
              <w:ind w:left="135"/>
            </w:pPr>
            <w:r>
              <w:rPr>
                <w:rFonts w:ascii="Times New Roman" w:hAnsi="Times New Roman"/>
                <w:b/>
                <w:color w:val="000000"/>
                <w:sz w:val="24"/>
              </w:rPr>
              <w:t xml:space="preserve">Контрольные работы </w:t>
            </w:r>
          </w:p>
          <w:p w:rsidR="00F03228" w:rsidRDefault="00F03228">
            <w:pPr>
              <w:spacing w:after="0"/>
              <w:ind w:left="135"/>
            </w:pPr>
          </w:p>
        </w:tc>
        <w:tc>
          <w:tcPr>
            <w:tcW w:w="1744" w:type="dxa"/>
            <w:tcMar>
              <w:top w:w="50" w:type="dxa"/>
              <w:left w:w="100" w:type="dxa"/>
            </w:tcMar>
            <w:vAlign w:val="center"/>
          </w:tcPr>
          <w:p w:rsidR="00F03228" w:rsidRDefault="00A442EA">
            <w:pPr>
              <w:spacing w:after="0"/>
              <w:ind w:left="135"/>
            </w:pPr>
            <w:r>
              <w:rPr>
                <w:rFonts w:ascii="Times New Roman" w:hAnsi="Times New Roman"/>
                <w:b/>
                <w:color w:val="000000"/>
                <w:sz w:val="24"/>
              </w:rPr>
              <w:t xml:space="preserve">Практические работы </w:t>
            </w:r>
          </w:p>
          <w:p w:rsidR="00F03228" w:rsidRDefault="00F03228">
            <w:pPr>
              <w:spacing w:after="0"/>
              <w:ind w:left="135"/>
            </w:pPr>
          </w:p>
        </w:tc>
        <w:tc>
          <w:tcPr>
            <w:tcW w:w="0" w:type="auto"/>
            <w:vMerge/>
            <w:tcBorders>
              <w:top w:val="nil"/>
            </w:tcBorders>
            <w:tcMar>
              <w:top w:w="50" w:type="dxa"/>
              <w:left w:w="100" w:type="dxa"/>
            </w:tcMar>
          </w:tcPr>
          <w:p w:rsidR="00F03228" w:rsidRDefault="00F03228"/>
        </w:tc>
      </w:tr>
      <w:tr w:rsidR="00F03228" w:rsidRPr="00D420DD">
        <w:trPr>
          <w:trHeight w:val="144"/>
          <w:tblCellSpacing w:w="20" w:type="nil"/>
        </w:trPr>
        <w:tc>
          <w:tcPr>
            <w:tcW w:w="0" w:type="auto"/>
            <w:gridSpan w:val="6"/>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b/>
                <w:color w:val="000000"/>
                <w:sz w:val="24"/>
                <w:lang w:val="ru-RU"/>
              </w:rPr>
              <w:t>Раздел 1.</w:t>
            </w:r>
            <w:r w:rsidRPr="00A442EA">
              <w:rPr>
                <w:rFonts w:ascii="Times New Roman" w:hAnsi="Times New Roman"/>
                <w:color w:val="000000"/>
                <w:sz w:val="24"/>
                <w:lang w:val="ru-RU"/>
              </w:rPr>
              <w:t xml:space="preserve"> </w:t>
            </w:r>
            <w:r w:rsidRPr="00A442EA">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A442EA">
              <w:rPr>
                <w:rFonts w:ascii="Times New Roman" w:hAnsi="Times New Roman"/>
                <w:b/>
                <w:color w:val="000000"/>
                <w:sz w:val="24"/>
                <w:lang w:val="ru-RU"/>
              </w:rPr>
              <w:t xml:space="preserve"> века</w:t>
            </w: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1.1</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А. Н. Островский. Драма «Гроза»</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1.2</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И. А. Гончаров. Роман «Обломов»</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1.3</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И. С. Тургенев. Роман «Отцы и дети»</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1.4</w:t>
            </w:r>
          </w:p>
        </w:tc>
        <w:tc>
          <w:tcPr>
            <w:tcW w:w="3256" w:type="dxa"/>
            <w:tcMar>
              <w:top w:w="50" w:type="dxa"/>
              <w:left w:w="100" w:type="dxa"/>
            </w:tcMar>
            <w:vAlign w:val="center"/>
          </w:tcPr>
          <w:p w:rsidR="00F03228" w:rsidRDefault="00A442EA">
            <w:pPr>
              <w:spacing w:after="0"/>
              <w:ind w:left="135"/>
            </w:pPr>
            <w:r w:rsidRPr="00A442EA">
              <w:rPr>
                <w:rFonts w:ascii="Times New Roman" w:hAnsi="Times New Roman"/>
                <w:color w:val="000000"/>
                <w:sz w:val="24"/>
                <w:lang w:val="ru-RU"/>
              </w:rPr>
              <w:t>Ф. И. Тютчев. Стихотворения (не менее трёх по выбору). Например, «</w:t>
            </w:r>
            <w:r>
              <w:rPr>
                <w:rFonts w:ascii="Times New Roman" w:hAnsi="Times New Roman"/>
                <w:color w:val="000000"/>
                <w:sz w:val="24"/>
              </w:rPr>
              <w:t>Silentium</w:t>
            </w:r>
            <w:r w:rsidRPr="00A442EA">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(«Я встретил вас — и всё былое...») и др.</w:t>
            </w:r>
          </w:p>
        </w:tc>
        <w:tc>
          <w:tcPr>
            <w:tcW w:w="938"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1.5</w:t>
            </w:r>
          </w:p>
        </w:tc>
        <w:tc>
          <w:tcPr>
            <w:tcW w:w="3256" w:type="dxa"/>
            <w:tcMar>
              <w:top w:w="50" w:type="dxa"/>
              <w:left w:w="100" w:type="dxa"/>
            </w:tcMar>
            <w:vAlign w:val="center"/>
          </w:tcPr>
          <w:p w:rsidR="00F03228" w:rsidRDefault="00A442EA">
            <w:pPr>
              <w:spacing w:after="0"/>
              <w:ind w:left="135"/>
            </w:pPr>
            <w:r w:rsidRPr="00A442EA">
              <w:rPr>
                <w:rFonts w:ascii="Times New Roman" w:hAnsi="Times New Roman"/>
                <w:color w:val="000000"/>
                <w:sz w:val="24"/>
                <w:lang w:val="ru-RU"/>
              </w:rPr>
              <w:t xml:space="preserve">Н. 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 </w:t>
            </w:r>
            <w:r>
              <w:rPr>
                <w:rFonts w:ascii="Times New Roman" w:hAnsi="Times New Roman"/>
                <w:color w:val="000000"/>
                <w:sz w:val="24"/>
              </w:rPr>
              <w:t>Поэма «Кому на Руси жить хорошо»</w:t>
            </w:r>
          </w:p>
        </w:tc>
        <w:tc>
          <w:tcPr>
            <w:tcW w:w="938"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1.6</w:t>
            </w:r>
          </w:p>
        </w:tc>
        <w:tc>
          <w:tcPr>
            <w:tcW w:w="3256" w:type="dxa"/>
            <w:tcMar>
              <w:top w:w="50" w:type="dxa"/>
              <w:left w:w="100" w:type="dxa"/>
            </w:tcMar>
            <w:vAlign w:val="center"/>
          </w:tcPr>
          <w:p w:rsidR="00F03228" w:rsidRDefault="00A442EA">
            <w:pPr>
              <w:spacing w:after="0"/>
              <w:ind w:left="135"/>
            </w:pPr>
            <w:r w:rsidRPr="00A442EA">
              <w:rPr>
                <w:rFonts w:ascii="Times New Roman" w:hAnsi="Times New Roman"/>
                <w:color w:val="000000"/>
                <w:sz w:val="24"/>
                <w:lang w:val="ru-RU"/>
              </w:rPr>
              <w:t xml:space="preserve">А. А. Фет. Стихотворения (не менее трёх по выбору). Например, «Одним толчком </w:t>
            </w:r>
            <w:r w:rsidRPr="00A442EA">
              <w:rPr>
                <w:rFonts w:ascii="Times New Roman" w:hAnsi="Times New Roman"/>
                <w:color w:val="000000"/>
                <w:sz w:val="24"/>
                <w:lang w:val="ru-RU"/>
              </w:rPr>
              <w:lastRenderedPageBreak/>
              <w:t xml:space="preserve">согнать ладью живую…», «Ещё майская ночь», «Вечер», «Это утро, радость эта…», «Шёпот, робкое дыханье…», «Сияла ночь. </w:t>
            </w:r>
            <w:r>
              <w:rPr>
                <w:rFonts w:ascii="Times New Roman" w:hAnsi="Times New Roman"/>
                <w:color w:val="000000"/>
                <w:sz w:val="24"/>
              </w:rPr>
              <w:t>Луной был полон сад. Лежали…» и др.</w:t>
            </w:r>
          </w:p>
        </w:tc>
        <w:tc>
          <w:tcPr>
            <w:tcW w:w="938"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lastRenderedPageBreak/>
              <w:t xml:space="preserve"> 3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1.7</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М. Е. Салтыков-Щедрин. Роман-хроника «История одного города» (не менее двух глав по выбору). Например, главы «О корени происхождения глуповцев», «Опись градоначальникам», «Органчик», «Подтверждение покаяния»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1.8</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Ф. М. Достоевский. Роман «Преступление и наказание»</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1.9</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Л. Н. Толстой. Роман-эпопея «Война и мир»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1.10</w:t>
            </w:r>
          </w:p>
        </w:tc>
        <w:tc>
          <w:tcPr>
            <w:tcW w:w="3256" w:type="dxa"/>
            <w:tcMar>
              <w:top w:w="50" w:type="dxa"/>
              <w:left w:w="100" w:type="dxa"/>
            </w:tcMar>
            <w:vAlign w:val="center"/>
          </w:tcPr>
          <w:p w:rsidR="00F03228" w:rsidRDefault="00A442EA">
            <w:pPr>
              <w:spacing w:after="0"/>
              <w:ind w:left="135"/>
            </w:pPr>
            <w:r w:rsidRPr="00A442EA">
              <w:rPr>
                <w:rFonts w:ascii="Times New Roman" w:hAnsi="Times New Roman"/>
                <w:color w:val="000000"/>
                <w:sz w:val="24"/>
                <w:lang w:val="ru-RU"/>
              </w:rPr>
              <w:t xml:space="preserve">Н. С. Лесков. Рассказы и повести (не менее одного произведения по выбору). </w:t>
            </w:r>
            <w:r>
              <w:rPr>
                <w:rFonts w:ascii="Times New Roman" w:hAnsi="Times New Roman"/>
                <w:color w:val="000000"/>
                <w:sz w:val="24"/>
              </w:rPr>
              <w:t>Например, «Очарованный странник», «Однодум» и др.</w:t>
            </w:r>
          </w:p>
        </w:tc>
        <w:tc>
          <w:tcPr>
            <w:tcW w:w="938"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1.11</w:t>
            </w:r>
          </w:p>
        </w:tc>
        <w:tc>
          <w:tcPr>
            <w:tcW w:w="3256" w:type="dxa"/>
            <w:tcMar>
              <w:top w:w="50" w:type="dxa"/>
              <w:left w:w="100" w:type="dxa"/>
            </w:tcMar>
            <w:vAlign w:val="center"/>
          </w:tcPr>
          <w:p w:rsidR="00F03228" w:rsidRDefault="00A442EA">
            <w:pPr>
              <w:spacing w:after="0"/>
              <w:ind w:left="135"/>
            </w:pPr>
            <w:r w:rsidRPr="00A442EA">
              <w:rPr>
                <w:rFonts w:ascii="Times New Roman" w:hAnsi="Times New Roman"/>
                <w:color w:val="000000"/>
                <w:sz w:val="24"/>
                <w:lang w:val="ru-RU"/>
              </w:rPr>
              <w:t xml:space="preserve">А. П. Чехов. Рассказы (не менее трёх по выбору). Например, «Студент», «Ионыч», «Дама с собачкой», «Человек в футляре» и др. </w:t>
            </w:r>
            <w:r>
              <w:rPr>
                <w:rFonts w:ascii="Times New Roman" w:hAnsi="Times New Roman"/>
                <w:color w:val="000000"/>
                <w:sz w:val="24"/>
              </w:rPr>
              <w:t>Комедия «Вишнёвый сад»</w:t>
            </w:r>
          </w:p>
        </w:tc>
        <w:tc>
          <w:tcPr>
            <w:tcW w:w="938"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9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0" w:type="auto"/>
            <w:gridSpan w:val="2"/>
            <w:tcMar>
              <w:top w:w="50" w:type="dxa"/>
              <w:left w:w="100" w:type="dxa"/>
            </w:tcMar>
            <w:vAlign w:val="center"/>
          </w:tcPr>
          <w:p w:rsidR="00F03228" w:rsidRDefault="00A442EA">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69 </w:t>
            </w:r>
          </w:p>
        </w:tc>
        <w:tc>
          <w:tcPr>
            <w:tcW w:w="0" w:type="auto"/>
            <w:gridSpan w:val="3"/>
            <w:tcMar>
              <w:top w:w="50" w:type="dxa"/>
              <w:left w:w="100" w:type="dxa"/>
            </w:tcMar>
            <w:vAlign w:val="center"/>
          </w:tcPr>
          <w:p w:rsidR="00F03228" w:rsidRDefault="00F03228"/>
        </w:tc>
      </w:tr>
      <w:tr w:rsidR="00F03228">
        <w:trPr>
          <w:trHeight w:val="144"/>
          <w:tblCellSpacing w:w="20" w:type="nil"/>
        </w:trPr>
        <w:tc>
          <w:tcPr>
            <w:tcW w:w="0" w:type="auto"/>
            <w:gridSpan w:val="6"/>
            <w:tcMar>
              <w:top w:w="50" w:type="dxa"/>
              <w:left w:w="100" w:type="dxa"/>
            </w:tcMar>
            <w:vAlign w:val="center"/>
          </w:tcPr>
          <w:p w:rsidR="00F03228" w:rsidRDefault="00A442E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2.1</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Стихотворения (не менее одного по выбору). Например, Г.Тукая, К. Хетагурова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0" w:type="auto"/>
            <w:gridSpan w:val="2"/>
            <w:tcMar>
              <w:top w:w="50" w:type="dxa"/>
              <w:left w:w="100" w:type="dxa"/>
            </w:tcMar>
            <w:vAlign w:val="center"/>
          </w:tcPr>
          <w:p w:rsidR="00F03228" w:rsidRDefault="00A442EA">
            <w:pPr>
              <w:spacing w:after="0"/>
              <w:ind w:left="135"/>
            </w:pPr>
            <w:r>
              <w:rPr>
                <w:rFonts w:ascii="Times New Roman" w:hAnsi="Times New Roman"/>
                <w:color w:val="000000"/>
                <w:sz w:val="24"/>
              </w:rPr>
              <w:lastRenderedPageBreak/>
              <w:t>Итого по разделу</w:t>
            </w:r>
          </w:p>
        </w:tc>
        <w:tc>
          <w:tcPr>
            <w:tcW w:w="147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F03228" w:rsidRDefault="00F03228"/>
        </w:tc>
      </w:tr>
      <w:tr w:rsidR="00F03228">
        <w:trPr>
          <w:trHeight w:val="144"/>
          <w:tblCellSpacing w:w="20" w:type="nil"/>
        </w:trPr>
        <w:tc>
          <w:tcPr>
            <w:tcW w:w="0" w:type="auto"/>
            <w:gridSpan w:val="6"/>
            <w:tcMar>
              <w:top w:w="50" w:type="dxa"/>
              <w:left w:w="100" w:type="dxa"/>
            </w:tcMar>
            <w:vAlign w:val="center"/>
          </w:tcPr>
          <w:p w:rsidR="00F03228" w:rsidRDefault="00A442E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3.1</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A442EA">
              <w:rPr>
                <w:rFonts w:ascii="Times New Roman" w:hAnsi="Times New Roman"/>
                <w:color w:val="000000"/>
                <w:sz w:val="24"/>
                <w:lang w:val="ru-RU"/>
              </w:rPr>
              <w:t xml:space="preserve"> века (не менее одного произведения по выбору). Например, произведения Ч.Диккенса «Дэвид Копперфилд», «Большие надежды»; Г.Флобера «Мадам Бовари»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3.2</w:t>
            </w:r>
          </w:p>
        </w:tc>
        <w:tc>
          <w:tcPr>
            <w:tcW w:w="3256" w:type="dxa"/>
            <w:tcMar>
              <w:top w:w="50" w:type="dxa"/>
              <w:left w:w="100" w:type="dxa"/>
            </w:tcMar>
            <w:vAlign w:val="center"/>
          </w:tcPr>
          <w:p w:rsidR="00F03228" w:rsidRDefault="00A442EA">
            <w:pPr>
              <w:spacing w:after="0"/>
              <w:ind w:left="135"/>
            </w:pPr>
            <w:r w:rsidRPr="00A442EA">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A442EA">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А.Рембо, Ш.Бодлера и др.</w:t>
            </w:r>
          </w:p>
        </w:tc>
        <w:tc>
          <w:tcPr>
            <w:tcW w:w="938"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3.3</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A442EA">
              <w:rPr>
                <w:rFonts w:ascii="Times New Roman" w:hAnsi="Times New Roman"/>
                <w:color w:val="000000"/>
                <w:sz w:val="24"/>
                <w:lang w:val="ru-RU"/>
              </w:rPr>
              <w:t xml:space="preserve"> века (не менее одного произведения по выбору). Например, пьесы Г.Гауптмана «Перед восходом солнца»; Г.Ибсена «Кукольный дом»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0" w:type="auto"/>
            <w:gridSpan w:val="2"/>
            <w:tcMar>
              <w:top w:w="50" w:type="dxa"/>
              <w:left w:w="100" w:type="dxa"/>
            </w:tcMar>
            <w:vAlign w:val="center"/>
          </w:tcPr>
          <w:p w:rsidR="00F03228" w:rsidRDefault="00A442EA">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F03228" w:rsidRDefault="00F03228"/>
        </w:tc>
      </w:tr>
      <w:tr w:rsidR="00F03228">
        <w:trPr>
          <w:trHeight w:val="144"/>
          <w:tblCellSpacing w:w="20" w:type="nil"/>
        </w:trPr>
        <w:tc>
          <w:tcPr>
            <w:tcW w:w="0" w:type="auto"/>
            <w:gridSpan w:val="2"/>
            <w:tcMar>
              <w:top w:w="50" w:type="dxa"/>
              <w:left w:w="100" w:type="dxa"/>
            </w:tcMar>
            <w:vAlign w:val="center"/>
          </w:tcPr>
          <w:p w:rsidR="00F03228" w:rsidRDefault="00A442EA">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10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0" w:type="auto"/>
            <w:gridSpan w:val="2"/>
            <w:tcMar>
              <w:top w:w="50" w:type="dxa"/>
              <w:left w:w="100" w:type="dxa"/>
            </w:tcMar>
            <w:vAlign w:val="center"/>
          </w:tcPr>
          <w:p w:rsidR="00F03228" w:rsidRDefault="00A442EA">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0" w:type="auto"/>
            <w:gridSpan w:val="2"/>
            <w:tcMar>
              <w:top w:w="50" w:type="dxa"/>
              <w:left w:w="100" w:type="dxa"/>
            </w:tcMar>
            <w:vAlign w:val="center"/>
          </w:tcPr>
          <w:p w:rsidR="00F03228" w:rsidRDefault="00A442EA">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0" w:type="auto"/>
            <w:gridSpan w:val="2"/>
            <w:tcMar>
              <w:top w:w="50" w:type="dxa"/>
              <w:left w:w="100" w:type="dxa"/>
            </w:tcMar>
            <w:vAlign w:val="center"/>
          </w:tcPr>
          <w:p w:rsidR="00F03228" w:rsidRDefault="00A442EA">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0" w:type="auto"/>
            <w:gridSpan w:val="2"/>
            <w:tcMar>
              <w:top w:w="50" w:type="dxa"/>
              <w:left w:w="100" w:type="dxa"/>
            </w:tcMar>
            <w:vAlign w:val="center"/>
          </w:tcPr>
          <w:p w:rsidR="00F03228" w:rsidRDefault="00A442EA">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0" w:type="auto"/>
            <w:gridSpan w:val="2"/>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0 </w:t>
            </w:r>
          </w:p>
        </w:tc>
        <w:tc>
          <w:tcPr>
            <w:tcW w:w="174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F03228" w:rsidRDefault="00F03228"/>
        </w:tc>
      </w:tr>
    </w:tbl>
    <w:p w:rsidR="00F03228" w:rsidRDefault="00F03228">
      <w:pPr>
        <w:sectPr w:rsidR="00F03228">
          <w:pgSz w:w="16383" w:h="11906" w:orient="landscape"/>
          <w:pgMar w:top="1134" w:right="850" w:bottom="1134" w:left="1701" w:header="720" w:footer="720" w:gutter="0"/>
          <w:cols w:space="720"/>
        </w:sectPr>
      </w:pPr>
    </w:p>
    <w:p w:rsidR="00F03228" w:rsidRDefault="00A442EA">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536"/>
      </w:tblGrid>
      <w:tr w:rsidR="00F03228">
        <w:trPr>
          <w:trHeight w:val="144"/>
          <w:tblCellSpacing w:w="20" w:type="nil"/>
        </w:trPr>
        <w:tc>
          <w:tcPr>
            <w:tcW w:w="570" w:type="dxa"/>
            <w:vMerge w:val="restart"/>
            <w:tcMar>
              <w:top w:w="50" w:type="dxa"/>
              <w:left w:w="100" w:type="dxa"/>
            </w:tcMar>
            <w:vAlign w:val="center"/>
          </w:tcPr>
          <w:p w:rsidR="00F03228" w:rsidRDefault="00A442EA">
            <w:pPr>
              <w:spacing w:after="0"/>
              <w:ind w:left="135"/>
            </w:pPr>
            <w:r>
              <w:rPr>
                <w:rFonts w:ascii="Times New Roman" w:hAnsi="Times New Roman"/>
                <w:b/>
                <w:color w:val="000000"/>
                <w:sz w:val="24"/>
              </w:rPr>
              <w:t xml:space="preserve">№ п/п </w:t>
            </w:r>
          </w:p>
          <w:p w:rsidR="00F03228" w:rsidRDefault="00F03228">
            <w:pPr>
              <w:spacing w:after="0"/>
              <w:ind w:left="135"/>
            </w:pPr>
          </w:p>
        </w:tc>
        <w:tc>
          <w:tcPr>
            <w:tcW w:w="3256" w:type="dxa"/>
            <w:vMerge w:val="restart"/>
            <w:tcMar>
              <w:top w:w="50" w:type="dxa"/>
              <w:left w:w="100" w:type="dxa"/>
            </w:tcMar>
            <w:vAlign w:val="center"/>
          </w:tcPr>
          <w:p w:rsidR="00F03228" w:rsidRDefault="00A442EA">
            <w:pPr>
              <w:spacing w:after="0"/>
              <w:ind w:left="135"/>
            </w:pPr>
            <w:r>
              <w:rPr>
                <w:rFonts w:ascii="Times New Roman" w:hAnsi="Times New Roman"/>
                <w:b/>
                <w:color w:val="000000"/>
                <w:sz w:val="24"/>
              </w:rPr>
              <w:t xml:space="preserve">Наименование разделов и тем программы </w:t>
            </w:r>
          </w:p>
          <w:p w:rsidR="00F03228" w:rsidRDefault="00F03228">
            <w:pPr>
              <w:spacing w:after="0"/>
              <w:ind w:left="135"/>
            </w:pPr>
          </w:p>
        </w:tc>
        <w:tc>
          <w:tcPr>
            <w:tcW w:w="0" w:type="auto"/>
            <w:gridSpan w:val="3"/>
            <w:tcMar>
              <w:top w:w="50" w:type="dxa"/>
              <w:left w:w="100" w:type="dxa"/>
            </w:tcMar>
            <w:vAlign w:val="center"/>
          </w:tcPr>
          <w:p w:rsidR="00F03228" w:rsidRDefault="00A442EA">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F03228" w:rsidRDefault="00A442EA">
            <w:pPr>
              <w:spacing w:after="0"/>
              <w:ind w:left="135"/>
            </w:pPr>
            <w:r>
              <w:rPr>
                <w:rFonts w:ascii="Times New Roman" w:hAnsi="Times New Roman"/>
                <w:b/>
                <w:color w:val="000000"/>
                <w:sz w:val="24"/>
              </w:rPr>
              <w:t xml:space="preserve">Электронные (цифровые) образовательные ресурсы </w:t>
            </w:r>
          </w:p>
          <w:p w:rsidR="00F03228" w:rsidRDefault="00F03228">
            <w:pPr>
              <w:spacing w:after="0"/>
              <w:ind w:left="135"/>
            </w:pPr>
          </w:p>
        </w:tc>
      </w:tr>
      <w:tr w:rsidR="00F03228">
        <w:trPr>
          <w:trHeight w:val="144"/>
          <w:tblCellSpacing w:w="20" w:type="nil"/>
        </w:trPr>
        <w:tc>
          <w:tcPr>
            <w:tcW w:w="0" w:type="auto"/>
            <w:vMerge/>
            <w:tcBorders>
              <w:top w:val="nil"/>
            </w:tcBorders>
            <w:tcMar>
              <w:top w:w="50" w:type="dxa"/>
              <w:left w:w="100" w:type="dxa"/>
            </w:tcMar>
          </w:tcPr>
          <w:p w:rsidR="00F03228" w:rsidRDefault="00F03228"/>
        </w:tc>
        <w:tc>
          <w:tcPr>
            <w:tcW w:w="0" w:type="auto"/>
            <w:vMerge/>
            <w:tcBorders>
              <w:top w:val="nil"/>
            </w:tcBorders>
            <w:tcMar>
              <w:top w:w="50" w:type="dxa"/>
              <w:left w:w="100" w:type="dxa"/>
            </w:tcMar>
          </w:tcPr>
          <w:p w:rsidR="00F03228" w:rsidRDefault="00F03228"/>
        </w:tc>
        <w:tc>
          <w:tcPr>
            <w:tcW w:w="938" w:type="dxa"/>
            <w:tcMar>
              <w:top w:w="50" w:type="dxa"/>
              <w:left w:w="100" w:type="dxa"/>
            </w:tcMar>
            <w:vAlign w:val="center"/>
          </w:tcPr>
          <w:p w:rsidR="00F03228" w:rsidRDefault="00A442EA">
            <w:pPr>
              <w:spacing w:after="0"/>
              <w:ind w:left="135"/>
            </w:pPr>
            <w:r>
              <w:rPr>
                <w:rFonts w:ascii="Times New Roman" w:hAnsi="Times New Roman"/>
                <w:b/>
                <w:color w:val="000000"/>
                <w:sz w:val="24"/>
              </w:rPr>
              <w:t xml:space="preserve">Всего </w:t>
            </w:r>
          </w:p>
          <w:p w:rsidR="00F03228" w:rsidRDefault="00F03228">
            <w:pPr>
              <w:spacing w:after="0"/>
              <w:ind w:left="135"/>
            </w:pPr>
          </w:p>
        </w:tc>
        <w:tc>
          <w:tcPr>
            <w:tcW w:w="1654" w:type="dxa"/>
            <w:tcMar>
              <w:top w:w="50" w:type="dxa"/>
              <w:left w:w="100" w:type="dxa"/>
            </w:tcMar>
            <w:vAlign w:val="center"/>
          </w:tcPr>
          <w:p w:rsidR="00F03228" w:rsidRDefault="00A442EA">
            <w:pPr>
              <w:spacing w:after="0"/>
              <w:ind w:left="135"/>
            </w:pPr>
            <w:r>
              <w:rPr>
                <w:rFonts w:ascii="Times New Roman" w:hAnsi="Times New Roman"/>
                <w:b/>
                <w:color w:val="000000"/>
                <w:sz w:val="24"/>
              </w:rPr>
              <w:t xml:space="preserve">Контрольные работы </w:t>
            </w:r>
          </w:p>
          <w:p w:rsidR="00F03228" w:rsidRDefault="00F03228">
            <w:pPr>
              <w:spacing w:after="0"/>
              <w:ind w:left="135"/>
            </w:pPr>
          </w:p>
        </w:tc>
        <w:tc>
          <w:tcPr>
            <w:tcW w:w="1744" w:type="dxa"/>
            <w:tcMar>
              <w:top w:w="50" w:type="dxa"/>
              <w:left w:w="100" w:type="dxa"/>
            </w:tcMar>
            <w:vAlign w:val="center"/>
          </w:tcPr>
          <w:p w:rsidR="00F03228" w:rsidRDefault="00A442EA">
            <w:pPr>
              <w:spacing w:after="0"/>
              <w:ind w:left="135"/>
            </w:pPr>
            <w:r>
              <w:rPr>
                <w:rFonts w:ascii="Times New Roman" w:hAnsi="Times New Roman"/>
                <w:b/>
                <w:color w:val="000000"/>
                <w:sz w:val="24"/>
              </w:rPr>
              <w:t xml:space="preserve">Практические работы </w:t>
            </w:r>
          </w:p>
          <w:p w:rsidR="00F03228" w:rsidRDefault="00F03228">
            <w:pPr>
              <w:spacing w:after="0"/>
              <w:ind w:left="135"/>
            </w:pPr>
          </w:p>
        </w:tc>
        <w:tc>
          <w:tcPr>
            <w:tcW w:w="0" w:type="auto"/>
            <w:vMerge/>
            <w:tcBorders>
              <w:top w:val="nil"/>
            </w:tcBorders>
            <w:tcMar>
              <w:top w:w="50" w:type="dxa"/>
              <w:left w:w="100" w:type="dxa"/>
            </w:tcMar>
          </w:tcPr>
          <w:p w:rsidR="00F03228" w:rsidRDefault="00F03228"/>
        </w:tc>
      </w:tr>
      <w:tr w:rsidR="00F03228" w:rsidRPr="00D420DD">
        <w:trPr>
          <w:trHeight w:val="144"/>
          <w:tblCellSpacing w:w="20" w:type="nil"/>
        </w:trPr>
        <w:tc>
          <w:tcPr>
            <w:tcW w:w="0" w:type="auto"/>
            <w:gridSpan w:val="6"/>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b/>
                <w:color w:val="000000"/>
                <w:sz w:val="24"/>
                <w:lang w:val="ru-RU"/>
              </w:rPr>
              <w:t>Раздел 1.</w:t>
            </w:r>
            <w:r w:rsidRPr="00A442EA">
              <w:rPr>
                <w:rFonts w:ascii="Times New Roman" w:hAnsi="Times New Roman"/>
                <w:color w:val="000000"/>
                <w:sz w:val="24"/>
                <w:lang w:val="ru-RU"/>
              </w:rPr>
              <w:t xml:space="preserve"> </w:t>
            </w:r>
            <w:r w:rsidRPr="00A442EA">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A442EA">
              <w:rPr>
                <w:rFonts w:ascii="Times New Roman" w:hAnsi="Times New Roman"/>
                <w:b/>
                <w:color w:val="000000"/>
                <w:sz w:val="24"/>
                <w:lang w:val="ru-RU"/>
              </w:rPr>
              <w:t xml:space="preserve"> — начала ХХ века</w:t>
            </w: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1.1</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А. И. Куприн. Рассказы и повести (одно произведение по выбору). Например, «Гранатовый браслет», «Олеся»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1.2</w:t>
            </w:r>
          </w:p>
        </w:tc>
        <w:tc>
          <w:tcPr>
            <w:tcW w:w="3256" w:type="dxa"/>
            <w:tcMar>
              <w:top w:w="50" w:type="dxa"/>
              <w:left w:w="100" w:type="dxa"/>
            </w:tcMar>
            <w:vAlign w:val="center"/>
          </w:tcPr>
          <w:p w:rsidR="00F03228" w:rsidRDefault="00A442EA">
            <w:pPr>
              <w:spacing w:after="0"/>
              <w:ind w:left="135"/>
            </w:pPr>
            <w:r w:rsidRPr="00A442EA">
              <w:rPr>
                <w:rFonts w:ascii="Times New Roman" w:hAnsi="Times New Roman"/>
                <w:color w:val="000000"/>
                <w:sz w:val="24"/>
                <w:lang w:val="ru-RU"/>
              </w:rPr>
              <w:t xml:space="preserve">Л. Н. Андреев. Рассказы и повести (одно произведение по выбору). </w:t>
            </w:r>
            <w:r>
              <w:rPr>
                <w:rFonts w:ascii="Times New Roman" w:hAnsi="Times New Roman"/>
                <w:color w:val="000000"/>
                <w:sz w:val="24"/>
              </w:rPr>
              <w:t>Например, «Иуда Искариот», «Большой шлем» и др.</w:t>
            </w:r>
          </w:p>
        </w:tc>
        <w:tc>
          <w:tcPr>
            <w:tcW w:w="938"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1.3</w:t>
            </w:r>
          </w:p>
        </w:tc>
        <w:tc>
          <w:tcPr>
            <w:tcW w:w="3256" w:type="dxa"/>
            <w:tcMar>
              <w:top w:w="50" w:type="dxa"/>
              <w:left w:w="100" w:type="dxa"/>
            </w:tcMar>
            <w:vAlign w:val="center"/>
          </w:tcPr>
          <w:p w:rsidR="00F03228" w:rsidRDefault="00A442EA">
            <w:pPr>
              <w:spacing w:after="0"/>
              <w:ind w:left="135"/>
            </w:pPr>
            <w:r w:rsidRPr="00A442EA">
              <w:rPr>
                <w:rFonts w:ascii="Times New Roman" w:hAnsi="Times New Roman"/>
                <w:color w:val="000000"/>
                <w:sz w:val="24"/>
                <w:lang w:val="ru-RU"/>
              </w:rPr>
              <w:t xml:space="preserve">М. Горький. Рассказы (один по выбору). Например, «Старуха Изергиль», «Макар Чудра», «Коновалов» и др. </w:t>
            </w:r>
            <w:r>
              <w:rPr>
                <w:rFonts w:ascii="Times New Roman" w:hAnsi="Times New Roman"/>
                <w:color w:val="000000"/>
                <w:sz w:val="24"/>
              </w:rPr>
              <w:t>Пьеса «На дне».</w:t>
            </w:r>
          </w:p>
        </w:tc>
        <w:tc>
          <w:tcPr>
            <w:tcW w:w="938"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1.4</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w:t>
            </w:r>
            <w:r>
              <w:rPr>
                <w:rFonts w:ascii="Times New Roman" w:hAnsi="Times New Roman"/>
                <w:color w:val="000000"/>
                <w:sz w:val="24"/>
              </w:rPr>
              <w:t>c</w:t>
            </w:r>
            <w:r w:rsidRPr="00A442EA">
              <w:rPr>
                <w:rFonts w:ascii="Times New Roman" w:hAnsi="Times New Roman"/>
                <w:color w:val="000000"/>
                <w:sz w:val="24"/>
                <w:lang w:val="ru-RU"/>
              </w:rPr>
              <w:t>тихотворения К. Д. Бальмонта, М. А. Волошина, Н. С. Гумилёва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0" w:type="auto"/>
            <w:gridSpan w:val="2"/>
            <w:tcMar>
              <w:top w:w="50" w:type="dxa"/>
              <w:left w:w="100" w:type="dxa"/>
            </w:tcMar>
            <w:vAlign w:val="center"/>
          </w:tcPr>
          <w:p w:rsidR="00F03228" w:rsidRDefault="00A442EA">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F03228" w:rsidRDefault="00F03228"/>
        </w:tc>
      </w:tr>
      <w:tr w:rsidR="00F03228">
        <w:trPr>
          <w:trHeight w:val="144"/>
          <w:tblCellSpacing w:w="20" w:type="nil"/>
        </w:trPr>
        <w:tc>
          <w:tcPr>
            <w:tcW w:w="0" w:type="auto"/>
            <w:gridSpan w:val="6"/>
            <w:tcMar>
              <w:top w:w="50" w:type="dxa"/>
              <w:left w:w="100" w:type="dxa"/>
            </w:tcMar>
            <w:vAlign w:val="center"/>
          </w:tcPr>
          <w:p w:rsidR="00F03228" w:rsidRDefault="00A442E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2.1</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И. А. Бунин. Рассказы (два по выбору). Например, «Антоновские яблоки», «Чистый понедельник», «Господин из Сан-Франциско»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F03228" w:rsidRDefault="00A442EA">
            <w:pPr>
              <w:spacing w:after="0"/>
              <w:ind w:left="135"/>
            </w:pPr>
            <w:r w:rsidRPr="00A442EA">
              <w:rPr>
                <w:rFonts w:ascii="Times New Roman" w:hAnsi="Times New Roman"/>
                <w:color w:val="000000"/>
                <w:sz w:val="24"/>
                <w:lang w:val="ru-RU"/>
              </w:rPr>
              <w:t xml:space="preserve">А. 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 </w:t>
            </w:r>
            <w:r>
              <w:rPr>
                <w:rFonts w:ascii="Times New Roman" w:hAnsi="Times New Roman"/>
                <w:color w:val="000000"/>
                <w:sz w:val="24"/>
              </w:rPr>
              <w:t>Поэма «Двенадцать».</w:t>
            </w:r>
          </w:p>
        </w:tc>
        <w:tc>
          <w:tcPr>
            <w:tcW w:w="938"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2.3</w:t>
            </w:r>
          </w:p>
        </w:tc>
        <w:tc>
          <w:tcPr>
            <w:tcW w:w="3256" w:type="dxa"/>
            <w:tcMar>
              <w:top w:w="50" w:type="dxa"/>
              <w:left w:w="100" w:type="dxa"/>
            </w:tcMar>
            <w:vAlign w:val="center"/>
          </w:tcPr>
          <w:p w:rsidR="00F03228" w:rsidRDefault="00A442EA">
            <w:pPr>
              <w:spacing w:after="0"/>
              <w:ind w:left="135"/>
            </w:pPr>
            <w:r w:rsidRPr="00A442EA">
              <w:rPr>
                <w:rFonts w:ascii="Times New Roman" w:hAnsi="Times New Roman"/>
                <w:color w:val="000000"/>
                <w:sz w:val="24"/>
                <w:lang w:val="ru-RU"/>
              </w:rPr>
              <w:t xml:space="preserve">В. В. Маяковский. Стихотворения (не менее трёх по выбору). Например, «А вы могли бы?», «Нате!», «Послушайте!», «Лиличка!», «Юбилейное», «Прозаседавшиеся», «Письмо Татьяне Яковлевой» и др. </w:t>
            </w:r>
            <w:r>
              <w:rPr>
                <w:rFonts w:ascii="Times New Roman" w:hAnsi="Times New Roman"/>
                <w:color w:val="000000"/>
                <w:sz w:val="24"/>
              </w:rPr>
              <w:t>Поэма «Облако в штанах».</w:t>
            </w:r>
          </w:p>
        </w:tc>
        <w:tc>
          <w:tcPr>
            <w:tcW w:w="938"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2.4</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С. 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2.5</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 xml:space="preserve">О. Э. Мандельштам. Стихотворения (не менее трёх по выбору). Например, «Бессонница. Гомер. Тугие паруса…», «За </w:t>
            </w:r>
            <w:r w:rsidRPr="00A442EA">
              <w:rPr>
                <w:rFonts w:ascii="Times New Roman" w:hAnsi="Times New Roman"/>
                <w:color w:val="000000"/>
                <w:sz w:val="24"/>
                <w:lang w:val="ru-RU"/>
              </w:rPr>
              <w:lastRenderedPageBreak/>
              <w:t>гремучую доблесть грядущих веков…», «Ленинград», «Мы живём, под собою не чуя страны…»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2.6</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М. 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2.7</w:t>
            </w:r>
          </w:p>
        </w:tc>
        <w:tc>
          <w:tcPr>
            <w:tcW w:w="3256" w:type="dxa"/>
            <w:tcMar>
              <w:top w:w="50" w:type="dxa"/>
              <w:left w:w="100" w:type="dxa"/>
            </w:tcMar>
            <w:vAlign w:val="center"/>
          </w:tcPr>
          <w:p w:rsidR="00F03228" w:rsidRDefault="00A442EA">
            <w:pPr>
              <w:spacing w:after="0"/>
              <w:ind w:left="135"/>
            </w:pPr>
            <w:r w:rsidRPr="00A442EA">
              <w:rPr>
                <w:rFonts w:ascii="Times New Roman" w:hAnsi="Times New Roman"/>
                <w:color w:val="000000"/>
                <w:sz w:val="24"/>
                <w:lang w:val="ru-RU"/>
              </w:rPr>
              <w:t xml:space="preserve">А. 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утешно…», «Не с теми я, кто бросил землю...», «Мужество», «Приморский сонет», «Родная земля» и др. </w:t>
            </w:r>
            <w:r>
              <w:rPr>
                <w:rFonts w:ascii="Times New Roman" w:hAnsi="Times New Roman"/>
                <w:color w:val="000000"/>
                <w:sz w:val="24"/>
              </w:rPr>
              <w:t>Поэма «Реквием».</w:t>
            </w:r>
          </w:p>
        </w:tc>
        <w:tc>
          <w:tcPr>
            <w:tcW w:w="938"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2.8</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Н.А. Островский. Роман «Как закалялась сталь» (избранные главы)</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2.9</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М. А. Шолохов. Роман-эпопея «Тихий Дон» (избранные главы)</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2.10</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М. А. Булгаков. Романы «Белая гвардия», «Мастер и Маргарита» (один роман по выбору)</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lastRenderedPageBreak/>
              <w:t>2.11</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А. П. Платонов. Рассказы и повести (одно произведение по выбору).Например, «В прекрасном и яростном мире», «Котлован», «Возвращение»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2.12</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А. 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2.13</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Проза о Великой Отечественной войне (по одному произведению не менее чем трех писателей по выбору). Например, В. П. Астафьев «Пастух и пастушка», «Звездопад»;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Воробьев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2.14</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А.А.Фадеев. Роман «Молодая гвардия»</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lastRenderedPageBreak/>
              <w:t>2.15</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В.О.Богомолов. Роман "В августе сорок четвертого"</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2.16</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Поэзия о Великой Отечественной войне. Стихотворения (по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2.17</w:t>
            </w:r>
          </w:p>
        </w:tc>
        <w:tc>
          <w:tcPr>
            <w:tcW w:w="3256" w:type="dxa"/>
            <w:tcMar>
              <w:top w:w="50" w:type="dxa"/>
              <w:left w:w="100" w:type="dxa"/>
            </w:tcMar>
            <w:vAlign w:val="center"/>
          </w:tcPr>
          <w:p w:rsidR="00F03228" w:rsidRDefault="00A442EA">
            <w:pPr>
              <w:spacing w:after="0"/>
              <w:ind w:left="135"/>
            </w:pPr>
            <w:r w:rsidRPr="00A442EA">
              <w:rPr>
                <w:rFonts w:ascii="Times New Roman" w:hAnsi="Times New Roman"/>
                <w:color w:val="000000"/>
                <w:sz w:val="24"/>
                <w:lang w:val="ru-RU"/>
              </w:rPr>
              <w:t xml:space="preserve">Драматургия о Великой Отечественной войне. Пьесы (одно произведение по выбору). </w:t>
            </w:r>
            <w:r>
              <w:rPr>
                <w:rFonts w:ascii="Times New Roman" w:hAnsi="Times New Roman"/>
                <w:color w:val="000000"/>
                <w:sz w:val="24"/>
              </w:rPr>
              <w:t>Например, В. С. Розов «Вечно живые» и др.</w:t>
            </w:r>
          </w:p>
        </w:tc>
        <w:tc>
          <w:tcPr>
            <w:tcW w:w="938"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2.18</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Б. 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2.19</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А. 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2.20</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 xml:space="preserve">В. М. Шукшин. Рассказы (не менее двух по выбору). Например, «Срезал», </w:t>
            </w:r>
            <w:r w:rsidRPr="00A442EA">
              <w:rPr>
                <w:rFonts w:ascii="Times New Roman" w:hAnsi="Times New Roman"/>
                <w:color w:val="000000"/>
                <w:sz w:val="24"/>
                <w:lang w:val="ru-RU"/>
              </w:rPr>
              <w:lastRenderedPageBreak/>
              <w:t>«Обида», «Микроскоп», «Мастер», «Крепкий мужик», «Сапожки»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2.21</w:t>
            </w:r>
          </w:p>
        </w:tc>
        <w:tc>
          <w:tcPr>
            <w:tcW w:w="3256" w:type="dxa"/>
            <w:tcMar>
              <w:top w:w="50" w:type="dxa"/>
              <w:left w:w="100" w:type="dxa"/>
            </w:tcMar>
            <w:vAlign w:val="center"/>
          </w:tcPr>
          <w:p w:rsidR="00F03228" w:rsidRDefault="00A442EA">
            <w:pPr>
              <w:spacing w:after="0"/>
              <w:ind w:left="135"/>
            </w:pPr>
            <w:r w:rsidRPr="00A442EA">
              <w:rPr>
                <w:rFonts w:ascii="Times New Roman" w:hAnsi="Times New Roman"/>
                <w:color w:val="000000"/>
                <w:sz w:val="24"/>
                <w:lang w:val="ru-RU"/>
              </w:rPr>
              <w:t xml:space="preserve">В. Г. Распутин. Рассказы и повести (не менее одного произведения по выбору). </w:t>
            </w:r>
            <w:r>
              <w:rPr>
                <w:rFonts w:ascii="Times New Roman" w:hAnsi="Times New Roman"/>
                <w:color w:val="000000"/>
                <w:sz w:val="24"/>
              </w:rPr>
              <w:t>Например, «Живи и помни», «Прощание с Матёрой» и др.</w:t>
            </w:r>
          </w:p>
        </w:tc>
        <w:tc>
          <w:tcPr>
            <w:tcW w:w="938"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2.22</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Н. 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2.23</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И. А. Бродский. Стихотворения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0" w:type="auto"/>
            <w:gridSpan w:val="2"/>
            <w:tcMar>
              <w:top w:w="50" w:type="dxa"/>
              <w:left w:w="100" w:type="dxa"/>
            </w:tcMar>
            <w:vAlign w:val="center"/>
          </w:tcPr>
          <w:p w:rsidR="00F03228" w:rsidRDefault="00A442EA">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rsidR="00F03228" w:rsidRDefault="00F03228"/>
        </w:tc>
      </w:tr>
      <w:tr w:rsidR="00F03228" w:rsidRPr="00D420DD">
        <w:trPr>
          <w:trHeight w:val="144"/>
          <w:tblCellSpacing w:w="20" w:type="nil"/>
        </w:trPr>
        <w:tc>
          <w:tcPr>
            <w:tcW w:w="0" w:type="auto"/>
            <w:gridSpan w:val="6"/>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b/>
                <w:color w:val="000000"/>
                <w:sz w:val="24"/>
                <w:lang w:val="ru-RU"/>
              </w:rPr>
              <w:t>Раздел 3.</w:t>
            </w:r>
            <w:r w:rsidRPr="00A442EA">
              <w:rPr>
                <w:rFonts w:ascii="Times New Roman" w:hAnsi="Times New Roman"/>
                <w:color w:val="000000"/>
                <w:sz w:val="24"/>
                <w:lang w:val="ru-RU"/>
              </w:rPr>
              <w:t xml:space="preserve"> </w:t>
            </w:r>
            <w:r w:rsidRPr="00A442EA">
              <w:rPr>
                <w:rFonts w:ascii="Times New Roman" w:hAnsi="Times New Roman"/>
                <w:b/>
                <w:color w:val="000000"/>
                <w:sz w:val="24"/>
                <w:lang w:val="ru-RU"/>
              </w:rPr>
              <w:t xml:space="preserve">Проза второй половины </w:t>
            </w:r>
            <w:r>
              <w:rPr>
                <w:rFonts w:ascii="Times New Roman" w:hAnsi="Times New Roman"/>
                <w:b/>
                <w:color w:val="000000"/>
                <w:sz w:val="24"/>
              </w:rPr>
              <w:t>XX</w:t>
            </w:r>
            <w:r w:rsidRPr="00A442EA">
              <w:rPr>
                <w:rFonts w:ascii="Times New Roman" w:hAnsi="Times New Roman"/>
                <w:b/>
                <w:color w:val="000000"/>
                <w:sz w:val="24"/>
                <w:lang w:val="ru-RU"/>
              </w:rPr>
              <w:t xml:space="preserve"> — начала </w:t>
            </w:r>
            <w:r>
              <w:rPr>
                <w:rFonts w:ascii="Times New Roman" w:hAnsi="Times New Roman"/>
                <w:b/>
                <w:color w:val="000000"/>
                <w:sz w:val="24"/>
              </w:rPr>
              <w:t>XXI</w:t>
            </w:r>
            <w:r w:rsidRPr="00A442EA">
              <w:rPr>
                <w:rFonts w:ascii="Times New Roman" w:hAnsi="Times New Roman"/>
                <w:b/>
                <w:color w:val="000000"/>
                <w:sz w:val="24"/>
                <w:lang w:val="ru-RU"/>
              </w:rPr>
              <w:t xml:space="preserve"> века</w:t>
            </w: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3.1</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A442EA">
              <w:rPr>
                <w:rFonts w:ascii="Times New Roman" w:hAnsi="Times New Roman"/>
                <w:color w:val="000000"/>
                <w:sz w:val="24"/>
                <w:lang w:val="ru-RU"/>
              </w:rPr>
              <w:t xml:space="preserve"> — начала </w:t>
            </w:r>
            <w:r>
              <w:rPr>
                <w:rFonts w:ascii="Times New Roman" w:hAnsi="Times New Roman"/>
                <w:color w:val="000000"/>
                <w:sz w:val="24"/>
              </w:rPr>
              <w:t>XXI</w:t>
            </w:r>
            <w:r w:rsidRPr="00A442EA">
              <w:rPr>
                <w:rFonts w:ascii="Times New Roman" w:hAnsi="Times New Roman"/>
                <w:color w:val="000000"/>
                <w:sz w:val="24"/>
                <w:lang w:val="ru-RU"/>
              </w:rPr>
              <w:t xml:space="preserve"> века. Рассказы, повести, романы (по одному произведению не менее чем трёх прозаиков по выбору). Например, Ф. А. Абрамов («Братья и сёстры» (фрагменты </w:t>
            </w:r>
            <w:r w:rsidRPr="00A442EA">
              <w:rPr>
                <w:rFonts w:ascii="Times New Roman" w:hAnsi="Times New Roman"/>
                <w:color w:val="000000"/>
                <w:sz w:val="24"/>
                <w:lang w:val="ru-RU"/>
              </w:rPr>
              <w:lastRenderedPageBreak/>
              <w:t>из романа), повесть «Пелагея» и др.); Ч. Т. Айтматов (повести «Пегий пёс, бегущий краем моря», «Белый пароход» и др.); В. И. Белов (рассказы «На родине», «За тремя волоками», «Бобришный угор» и др.); Г. Н. Владимов («Верный Руслан»);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Прилепин (рассказ «Белый квадрат» и др.); А. Н. и Б. Н. Стругацкие (повесть «Пикник на обочине» и др.); Ю. В. Трифонов (повести «Обмен», «Другая жизнь», «Дом на набережной» и др.); В. Т. Шаламов («Колымские рассказы», например, «Одиночный замер», «Инжектор», «За письмом» и др.)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0" w:type="auto"/>
            <w:gridSpan w:val="2"/>
            <w:tcMar>
              <w:top w:w="50" w:type="dxa"/>
              <w:left w:w="100" w:type="dxa"/>
            </w:tcMar>
            <w:vAlign w:val="center"/>
          </w:tcPr>
          <w:p w:rsidR="00F03228" w:rsidRDefault="00A442EA">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03228" w:rsidRDefault="00F03228"/>
        </w:tc>
      </w:tr>
      <w:tr w:rsidR="00F03228" w:rsidRPr="00D420DD">
        <w:trPr>
          <w:trHeight w:val="144"/>
          <w:tblCellSpacing w:w="20" w:type="nil"/>
        </w:trPr>
        <w:tc>
          <w:tcPr>
            <w:tcW w:w="0" w:type="auto"/>
            <w:gridSpan w:val="6"/>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b/>
                <w:color w:val="000000"/>
                <w:sz w:val="24"/>
                <w:lang w:val="ru-RU"/>
              </w:rPr>
              <w:t>Раздел 4.</w:t>
            </w:r>
            <w:r w:rsidRPr="00A442EA">
              <w:rPr>
                <w:rFonts w:ascii="Times New Roman" w:hAnsi="Times New Roman"/>
                <w:color w:val="000000"/>
                <w:sz w:val="24"/>
                <w:lang w:val="ru-RU"/>
              </w:rPr>
              <w:t xml:space="preserve"> </w:t>
            </w:r>
            <w:r w:rsidRPr="00A442EA">
              <w:rPr>
                <w:rFonts w:ascii="Times New Roman" w:hAnsi="Times New Roman"/>
                <w:b/>
                <w:color w:val="000000"/>
                <w:sz w:val="24"/>
                <w:lang w:val="ru-RU"/>
              </w:rPr>
              <w:t xml:space="preserve">Поэзия второй половины </w:t>
            </w:r>
            <w:r>
              <w:rPr>
                <w:rFonts w:ascii="Times New Roman" w:hAnsi="Times New Roman"/>
                <w:b/>
                <w:color w:val="000000"/>
                <w:sz w:val="24"/>
              </w:rPr>
              <w:t>XX</w:t>
            </w:r>
            <w:r w:rsidRPr="00A442EA">
              <w:rPr>
                <w:rFonts w:ascii="Times New Roman" w:hAnsi="Times New Roman"/>
                <w:b/>
                <w:color w:val="000000"/>
                <w:sz w:val="24"/>
                <w:lang w:val="ru-RU"/>
              </w:rPr>
              <w:t xml:space="preserve"> — начала </w:t>
            </w:r>
            <w:r>
              <w:rPr>
                <w:rFonts w:ascii="Times New Roman" w:hAnsi="Times New Roman"/>
                <w:b/>
                <w:color w:val="000000"/>
                <w:sz w:val="24"/>
              </w:rPr>
              <w:t>XXI</w:t>
            </w:r>
            <w:r w:rsidRPr="00A442EA">
              <w:rPr>
                <w:rFonts w:ascii="Times New Roman" w:hAnsi="Times New Roman"/>
                <w:b/>
                <w:color w:val="000000"/>
                <w:sz w:val="24"/>
                <w:lang w:val="ru-RU"/>
              </w:rPr>
              <w:t xml:space="preserve"> века</w:t>
            </w: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4.1</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A442EA">
              <w:rPr>
                <w:rFonts w:ascii="Times New Roman" w:hAnsi="Times New Roman"/>
                <w:color w:val="000000"/>
                <w:sz w:val="24"/>
                <w:lang w:val="ru-RU"/>
              </w:rPr>
              <w:t xml:space="preserve"> — начала </w:t>
            </w:r>
            <w:r>
              <w:rPr>
                <w:rFonts w:ascii="Times New Roman" w:hAnsi="Times New Roman"/>
                <w:color w:val="000000"/>
                <w:sz w:val="24"/>
              </w:rPr>
              <w:t>XXI</w:t>
            </w:r>
            <w:r w:rsidRPr="00A442EA">
              <w:rPr>
                <w:rFonts w:ascii="Times New Roman" w:hAnsi="Times New Roman"/>
                <w:color w:val="000000"/>
                <w:sz w:val="24"/>
                <w:lang w:val="ru-RU"/>
              </w:rPr>
              <w:t xml:space="preserve"> века. Стихотворения (по одному произведению не менее чем двух поэтов по выбору). Например, Б. А. Ахмадулиной, А. А. Вознесенского, В. С. Высоцкого, Е. А. Евтушенко, Н. </w:t>
            </w:r>
            <w:r w:rsidRPr="00A442EA">
              <w:rPr>
                <w:rFonts w:ascii="Times New Roman" w:hAnsi="Times New Roman"/>
                <w:color w:val="000000"/>
                <w:sz w:val="24"/>
                <w:lang w:val="ru-RU"/>
              </w:rPr>
              <w:lastRenderedPageBreak/>
              <w:t>А.Заболоцкого, Т. Ю. Кибирова, Ю. П. Кузнецова, А. С. Кушнера, Л. Н. Мартынова, Б. Ш. Окуджавы, Р. И. Рождественского, А. А. Тарковского, О. Г. Чухонцева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0" w:type="auto"/>
            <w:gridSpan w:val="2"/>
            <w:tcMar>
              <w:top w:w="50" w:type="dxa"/>
              <w:left w:w="100" w:type="dxa"/>
            </w:tcMar>
            <w:vAlign w:val="center"/>
          </w:tcPr>
          <w:p w:rsidR="00F03228" w:rsidRDefault="00A442EA">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03228" w:rsidRDefault="00F03228"/>
        </w:tc>
      </w:tr>
      <w:tr w:rsidR="00F03228" w:rsidRPr="00D420DD">
        <w:trPr>
          <w:trHeight w:val="144"/>
          <w:tblCellSpacing w:w="20" w:type="nil"/>
        </w:trPr>
        <w:tc>
          <w:tcPr>
            <w:tcW w:w="0" w:type="auto"/>
            <w:gridSpan w:val="6"/>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b/>
                <w:color w:val="000000"/>
                <w:sz w:val="24"/>
                <w:lang w:val="ru-RU"/>
              </w:rPr>
              <w:t>Раздел 5.</w:t>
            </w:r>
            <w:r w:rsidRPr="00A442EA">
              <w:rPr>
                <w:rFonts w:ascii="Times New Roman" w:hAnsi="Times New Roman"/>
                <w:color w:val="000000"/>
                <w:sz w:val="24"/>
                <w:lang w:val="ru-RU"/>
              </w:rPr>
              <w:t xml:space="preserve"> </w:t>
            </w:r>
            <w:r w:rsidRPr="00A442EA">
              <w:rPr>
                <w:rFonts w:ascii="Times New Roman" w:hAnsi="Times New Roman"/>
                <w:b/>
                <w:color w:val="000000"/>
                <w:sz w:val="24"/>
                <w:lang w:val="ru-RU"/>
              </w:rPr>
              <w:t xml:space="preserve">Драматургия второй половины ХХ — начала </w:t>
            </w:r>
            <w:r>
              <w:rPr>
                <w:rFonts w:ascii="Times New Roman" w:hAnsi="Times New Roman"/>
                <w:b/>
                <w:color w:val="000000"/>
                <w:sz w:val="24"/>
              </w:rPr>
              <w:t>XXI</w:t>
            </w:r>
            <w:r w:rsidRPr="00A442EA">
              <w:rPr>
                <w:rFonts w:ascii="Times New Roman" w:hAnsi="Times New Roman"/>
                <w:b/>
                <w:color w:val="000000"/>
                <w:sz w:val="24"/>
                <w:lang w:val="ru-RU"/>
              </w:rPr>
              <w:t xml:space="preserve"> века</w:t>
            </w: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5.1</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A442EA">
              <w:rPr>
                <w:rFonts w:ascii="Times New Roman" w:hAnsi="Times New Roman"/>
                <w:color w:val="000000"/>
                <w:sz w:val="24"/>
                <w:lang w:val="ru-RU"/>
              </w:rPr>
              <w:t xml:space="preserve"> века. Пьесы (произведение одного из драматургов по выбору). Например, А. Н. Арбузов «Иркутская история»; А. В. Вампилов «Старший сын»; К. В. Драгунская «Рыжая пьеса»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0" w:type="auto"/>
            <w:gridSpan w:val="2"/>
            <w:tcMar>
              <w:top w:w="50" w:type="dxa"/>
              <w:left w:w="100" w:type="dxa"/>
            </w:tcMar>
            <w:vAlign w:val="center"/>
          </w:tcPr>
          <w:p w:rsidR="00F03228" w:rsidRDefault="00A442EA">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F03228" w:rsidRDefault="00F03228"/>
        </w:tc>
      </w:tr>
      <w:tr w:rsidR="00F03228">
        <w:trPr>
          <w:trHeight w:val="144"/>
          <w:tblCellSpacing w:w="20" w:type="nil"/>
        </w:trPr>
        <w:tc>
          <w:tcPr>
            <w:tcW w:w="0" w:type="auto"/>
            <w:gridSpan w:val="6"/>
            <w:tcMar>
              <w:top w:w="50" w:type="dxa"/>
              <w:left w:w="100" w:type="dxa"/>
            </w:tcMar>
            <w:vAlign w:val="center"/>
          </w:tcPr>
          <w:p w:rsidR="00F03228" w:rsidRDefault="00A442EA">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6.1</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Рассказы, повести, стихотворения (не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М.Джалиля, М.Карима, Д.Кугультинова, К.Кулиева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0" w:type="auto"/>
            <w:gridSpan w:val="2"/>
            <w:tcMar>
              <w:top w:w="50" w:type="dxa"/>
              <w:left w:w="100" w:type="dxa"/>
            </w:tcMar>
            <w:vAlign w:val="center"/>
          </w:tcPr>
          <w:p w:rsidR="00F03228" w:rsidRDefault="00A442EA">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03228" w:rsidRDefault="00F03228"/>
        </w:tc>
      </w:tr>
      <w:tr w:rsidR="00F03228">
        <w:trPr>
          <w:trHeight w:val="144"/>
          <w:tblCellSpacing w:w="20" w:type="nil"/>
        </w:trPr>
        <w:tc>
          <w:tcPr>
            <w:tcW w:w="0" w:type="auto"/>
            <w:gridSpan w:val="6"/>
            <w:tcMar>
              <w:top w:w="50" w:type="dxa"/>
              <w:left w:w="100" w:type="dxa"/>
            </w:tcMar>
            <w:vAlign w:val="center"/>
          </w:tcPr>
          <w:p w:rsidR="00F03228" w:rsidRDefault="00A442EA">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lastRenderedPageBreak/>
              <w:t>7.1</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A442EA">
              <w:rPr>
                <w:rFonts w:ascii="Times New Roman" w:hAnsi="Times New Roman"/>
                <w:color w:val="000000"/>
                <w:sz w:val="24"/>
                <w:lang w:val="ru-RU"/>
              </w:rPr>
              <w:t xml:space="preserve"> века (не менее одного произведения по выбору). Например, произведения Р. Брэдбери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7.2</w:t>
            </w:r>
          </w:p>
        </w:tc>
        <w:tc>
          <w:tcPr>
            <w:tcW w:w="3256" w:type="dxa"/>
            <w:tcMar>
              <w:top w:w="50" w:type="dxa"/>
              <w:left w:w="100" w:type="dxa"/>
            </w:tcMar>
            <w:vAlign w:val="center"/>
          </w:tcPr>
          <w:p w:rsidR="00F03228" w:rsidRDefault="00A442EA">
            <w:pPr>
              <w:spacing w:after="0"/>
              <w:ind w:left="135"/>
            </w:pPr>
            <w:r w:rsidRPr="00A442EA">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A442EA">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Г. Аполлинера, Т. С. Элиота и др.</w:t>
            </w:r>
          </w:p>
        </w:tc>
        <w:tc>
          <w:tcPr>
            <w:tcW w:w="938"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570" w:type="dxa"/>
            <w:tcMar>
              <w:top w:w="50" w:type="dxa"/>
              <w:left w:w="100" w:type="dxa"/>
            </w:tcMar>
            <w:vAlign w:val="center"/>
          </w:tcPr>
          <w:p w:rsidR="00F03228" w:rsidRDefault="00A442EA">
            <w:pPr>
              <w:spacing w:after="0"/>
            </w:pPr>
            <w:r>
              <w:rPr>
                <w:rFonts w:ascii="Times New Roman" w:hAnsi="Times New Roman"/>
                <w:color w:val="000000"/>
                <w:sz w:val="24"/>
              </w:rPr>
              <w:t>7.3</w:t>
            </w:r>
          </w:p>
        </w:tc>
        <w:tc>
          <w:tcPr>
            <w:tcW w:w="3256" w:type="dxa"/>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A442EA">
              <w:rPr>
                <w:rFonts w:ascii="Times New Roman" w:hAnsi="Times New Roman"/>
                <w:color w:val="000000"/>
                <w:sz w:val="24"/>
                <w:lang w:val="ru-RU"/>
              </w:rPr>
              <w:t xml:space="preserve"> века (не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p>
        </w:tc>
        <w:tc>
          <w:tcPr>
            <w:tcW w:w="938"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0" w:type="auto"/>
            <w:gridSpan w:val="2"/>
            <w:tcMar>
              <w:top w:w="50" w:type="dxa"/>
              <w:left w:w="100" w:type="dxa"/>
            </w:tcMar>
            <w:vAlign w:val="center"/>
          </w:tcPr>
          <w:p w:rsidR="00F03228" w:rsidRDefault="00A442EA">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F03228" w:rsidRDefault="00F03228"/>
        </w:tc>
      </w:tr>
      <w:tr w:rsidR="00F03228">
        <w:trPr>
          <w:trHeight w:val="144"/>
          <w:tblCellSpacing w:w="20" w:type="nil"/>
        </w:trPr>
        <w:tc>
          <w:tcPr>
            <w:tcW w:w="0" w:type="auto"/>
            <w:gridSpan w:val="2"/>
            <w:tcMar>
              <w:top w:w="50" w:type="dxa"/>
              <w:left w:w="100" w:type="dxa"/>
            </w:tcMar>
            <w:vAlign w:val="center"/>
          </w:tcPr>
          <w:p w:rsidR="00F03228" w:rsidRDefault="00A442EA">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7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0" w:type="auto"/>
            <w:gridSpan w:val="2"/>
            <w:tcMar>
              <w:top w:w="50" w:type="dxa"/>
              <w:left w:w="100" w:type="dxa"/>
            </w:tcMar>
            <w:vAlign w:val="center"/>
          </w:tcPr>
          <w:p w:rsidR="00F03228" w:rsidRDefault="00A442EA">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0" w:type="auto"/>
            <w:gridSpan w:val="2"/>
            <w:tcMar>
              <w:top w:w="50" w:type="dxa"/>
              <w:left w:w="100" w:type="dxa"/>
            </w:tcMar>
            <w:vAlign w:val="center"/>
          </w:tcPr>
          <w:p w:rsidR="00F03228" w:rsidRDefault="00A442EA">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0" w:type="auto"/>
            <w:gridSpan w:val="2"/>
            <w:tcMar>
              <w:top w:w="50" w:type="dxa"/>
              <w:left w:w="100" w:type="dxa"/>
            </w:tcMar>
            <w:vAlign w:val="center"/>
          </w:tcPr>
          <w:p w:rsidR="00F03228" w:rsidRDefault="00A442EA">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0" w:type="auto"/>
            <w:gridSpan w:val="2"/>
            <w:tcMar>
              <w:top w:w="50" w:type="dxa"/>
              <w:left w:w="100" w:type="dxa"/>
            </w:tcMar>
            <w:vAlign w:val="center"/>
          </w:tcPr>
          <w:p w:rsidR="00F03228" w:rsidRDefault="00A442EA">
            <w:pPr>
              <w:spacing w:after="0"/>
              <w:ind w:left="135"/>
            </w:pPr>
            <w:r>
              <w:rPr>
                <w:rFonts w:ascii="Times New Roman" w:hAnsi="Times New Roman"/>
                <w:color w:val="000000"/>
                <w:sz w:val="24"/>
              </w:rPr>
              <w:lastRenderedPageBreak/>
              <w:t>Резервные уроки</w:t>
            </w:r>
          </w:p>
        </w:tc>
        <w:tc>
          <w:tcPr>
            <w:tcW w:w="147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F03228" w:rsidRDefault="00F03228">
            <w:pPr>
              <w:spacing w:after="0"/>
              <w:ind w:left="135"/>
              <w:jc w:val="center"/>
            </w:pPr>
          </w:p>
        </w:tc>
        <w:tc>
          <w:tcPr>
            <w:tcW w:w="1744" w:type="dxa"/>
            <w:tcMar>
              <w:top w:w="50" w:type="dxa"/>
              <w:left w:w="100" w:type="dxa"/>
            </w:tcMar>
            <w:vAlign w:val="center"/>
          </w:tcPr>
          <w:p w:rsidR="00F03228" w:rsidRDefault="00F03228">
            <w:pPr>
              <w:spacing w:after="0"/>
              <w:ind w:left="135"/>
              <w:jc w:val="center"/>
            </w:pPr>
          </w:p>
        </w:tc>
        <w:tc>
          <w:tcPr>
            <w:tcW w:w="2536" w:type="dxa"/>
            <w:tcMar>
              <w:top w:w="50" w:type="dxa"/>
              <w:left w:w="100" w:type="dxa"/>
            </w:tcMar>
            <w:vAlign w:val="center"/>
          </w:tcPr>
          <w:p w:rsidR="00F03228" w:rsidRDefault="00F03228">
            <w:pPr>
              <w:spacing w:after="0"/>
              <w:ind w:left="135"/>
            </w:pPr>
          </w:p>
        </w:tc>
      </w:tr>
      <w:tr w:rsidR="00F03228">
        <w:trPr>
          <w:trHeight w:val="144"/>
          <w:tblCellSpacing w:w="20" w:type="nil"/>
        </w:trPr>
        <w:tc>
          <w:tcPr>
            <w:tcW w:w="0" w:type="auto"/>
            <w:gridSpan w:val="2"/>
            <w:tcMar>
              <w:top w:w="50" w:type="dxa"/>
              <w:left w:w="100" w:type="dxa"/>
            </w:tcMar>
            <w:vAlign w:val="center"/>
          </w:tcPr>
          <w:p w:rsidR="00F03228" w:rsidRPr="00A442EA" w:rsidRDefault="00A442EA">
            <w:pPr>
              <w:spacing w:after="0"/>
              <w:ind w:left="135"/>
              <w:rPr>
                <w:lang w:val="ru-RU"/>
              </w:rPr>
            </w:pPr>
            <w:r w:rsidRPr="00A442EA">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F03228" w:rsidRDefault="00A442EA">
            <w:pPr>
              <w:spacing w:after="0"/>
              <w:ind w:left="135"/>
              <w:jc w:val="center"/>
            </w:pPr>
            <w:r w:rsidRPr="00A442E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0 </w:t>
            </w:r>
          </w:p>
        </w:tc>
        <w:tc>
          <w:tcPr>
            <w:tcW w:w="1744" w:type="dxa"/>
            <w:tcMar>
              <w:top w:w="50" w:type="dxa"/>
              <w:left w:w="100" w:type="dxa"/>
            </w:tcMar>
            <w:vAlign w:val="center"/>
          </w:tcPr>
          <w:p w:rsidR="00F03228" w:rsidRDefault="00A442EA">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F03228" w:rsidRDefault="00F03228"/>
        </w:tc>
      </w:tr>
    </w:tbl>
    <w:p w:rsidR="00F03228" w:rsidRDefault="00F03228">
      <w:pPr>
        <w:sectPr w:rsidR="00F03228">
          <w:pgSz w:w="16383" w:h="11906" w:orient="landscape"/>
          <w:pgMar w:top="1134" w:right="850" w:bottom="1134" w:left="1701" w:header="720" w:footer="720" w:gutter="0"/>
          <w:cols w:space="720"/>
        </w:sectPr>
      </w:pPr>
    </w:p>
    <w:p w:rsidR="009B5D3C" w:rsidRDefault="00681BD7" w:rsidP="009B5D3C">
      <w:pPr>
        <w:tabs>
          <w:tab w:val="left" w:pos="3420"/>
        </w:tabs>
        <w:jc w:val="center"/>
      </w:pPr>
      <w:bookmarkStart w:id="53" w:name="block-18969431"/>
      <w:bookmarkStart w:id="54" w:name="block-18969428"/>
      <w:bookmarkEnd w:id="52"/>
      <w:r>
        <w:rPr>
          <w:rFonts w:ascii="Times New Roman" w:hAnsi="Times New Roman"/>
          <w:b/>
          <w:color w:val="000000"/>
          <w:sz w:val="28"/>
          <w:lang w:val="ru-RU"/>
        </w:rPr>
        <w:lastRenderedPageBreak/>
        <w:t>ПОУРОЧНОЕ ПЛАНИРОВАНИЕ</w:t>
      </w:r>
    </w:p>
    <w:p w:rsidR="009B5D3C" w:rsidRDefault="009B5D3C" w:rsidP="009B5D3C">
      <w:pPr>
        <w:spacing w:after="0"/>
        <w:ind w:left="120"/>
      </w:pPr>
      <w:r>
        <w:rPr>
          <w:rFonts w:ascii="Times New Roman" w:hAnsi="Times New Roman"/>
          <w:b/>
          <w:color w:val="000000"/>
          <w:sz w:val="28"/>
        </w:rPr>
        <w:t xml:space="preserve"> 10 КЛАСС </w:t>
      </w:r>
    </w:p>
    <w:tbl>
      <w:tblPr>
        <w:tblW w:w="14943"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4"/>
        <w:gridCol w:w="10837"/>
        <w:gridCol w:w="1556"/>
        <w:gridCol w:w="1556"/>
      </w:tblGrid>
      <w:tr w:rsidR="00681BD7" w:rsidRPr="00681BD7" w:rsidTr="00681BD7">
        <w:trPr>
          <w:trHeight w:val="296"/>
          <w:tblCellSpacing w:w="20" w:type="nil"/>
        </w:trPr>
        <w:tc>
          <w:tcPr>
            <w:tcW w:w="994" w:type="dxa"/>
            <w:tcMar>
              <w:top w:w="50" w:type="dxa"/>
              <w:left w:w="100" w:type="dxa"/>
            </w:tcMar>
            <w:vAlign w:val="center"/>
          </w:tcPr>
          <w:p w:rsidR="00681BD7" w:rsidRPr="00681BD7" w:rsidRDefault="00681BD7" w:rsidP="00681BD7">
            <w:pPr>
              <w:spacing w:after="0"/>
              <w:ind w:left="135"/>
              <w:rPr>
                <w:rFonts w:ascii="Times New Roman" w:hAnsi="Times New Roman" w:cs="Times New Roman"/>
                <w:sz w:val="24"/>
                <w:szCs w:val="24"/>
              </w:rPr>
            </w:pPr>
            <w:r w:rsidRPr="00681BD7">
              <w:rPr>
                <w:rFonts w:ascii="Times New Roman" w:hAnsi="Times New Roman" w:cs="Times New Roman"/>
                <w:b/>
                <w:color w:val="000000"/>
                <w:sz w:val="24"/>
                <w:szCs w:val="24"/>
              </w:rPr>
              <w:t xml:space="preserve">№ п/п </w:t>
            </w:r>
          </w:p>
        </w:tc>
        <w:tc>
          <w:tcPr>
            <w:tcW w:w="10837" w:type="dxa"/>
            <w:tcMar>
              <w:top w:w="50" w:type="dxa"/>
              <w:left w:w="100" w:type="dxa"/>
            </w:tcMar>
            <w:vAlign w:val="center"/>
          </w:tcPr>
          <w:p w:rsidR="00681BD7" w:rsidRPr="00681BD7" w:rsidRDefault="00681BD7" w:rsidP="00681BD7">
            <w:pPr>
              <w:spacing w:after="0"/>
              <w:ind w:left="135"/>
              <w:jc w:val="center"/>
              <w:rPr>
                <w:rFonts w:ascii="Times New Roman" w:hAnsi="Times New Roman" w:cs="Times New Roman"/>
                <w:sz w:val="24"/>
                <w:szCs w:val="24"/>
              </w:rPr>
            </w:pPr>
            <w:r w:rsidRPr="00681BD7">
              <w:rPr>
                <w:rFonts w:ascii="Times New Roman" w:hAnsi="Times New Roman" w:cs="Times New Roman"/>
                <w:b/>
                <w:color w:val="000000"/>
                <w:sz w:val="24"/>
                <w:szCs w:val="24"/>
              </w:rPr>
              <w:t>Тема урока</w:t>
            </w:r>
          </w:p>
        </w:tc>
        <w:tc>
          <w:tcPr>
            <w:tcW w:w="1556" w:type="dxa"/>
            <w:tcBorders>
              <w:top w:val="single" w:sz="4" w:space="0" w:color="auto"/>
              <w:right w:val="single" w:sz="4" w:space="0" w:color="auto"/>
            </w:tcBorders>
            <w:shd w:val="clear" w:color="auto" w:fill="auto"/>
          </w:tcPr>
          <w:p w:rsidR="00681BD7" w:rsidRPr="00681BD7" w:rsidRDefault="00681BD7" w:rsidP="005322A8">
            <w:pPr>
              <w:rPr>
                <w:rFonts w:ascii="Times New Roman" w:hAnsi="Times New Roman" w:cs="Times New Roman"/>
                <w:b/>
                <w:sz w:val="24"/>
                <w:szCs w:val="24"/>
                <w:lang w:val="ru-RU"/>
              </w:rPr>
            </w:pPr>
            <w:r w:rsidRPr="00681BD7">
              <w:rPr>
                <w:rFonts w:ascii="Times New Roman" w:hAnsi="Times New Roman" w:cs="Times New Roman"/>
                <w:b/>
                <w:sz w:val="24"/>
                <w:szCs w:val="24"/>
                <w:lang w:val="ru-RU"/>
              </w:rPr>
              <w:t>Дата (план)</w:t>
            </w:r>
          </w:p>
        </w:tc>
        <w:tc>
          <w:tcPr>
            <w:tcW w:w="1556" w:type="dxa"/>
            <w:tcBorders>
              <w:top w:val="single" w:sz="4" w:space="0" w:color="auto"/>
              <w:right w:val="single" w:sz="4" w:space="0" w:color="auto"/>
            </w:tcBorders>
            <w:shd w:val="clear" w:color="auto" w:fill="auto"/>
          </w:tcPr>
          <w:p w:rsidR="00681BD7" w:rsidRPr="00681BD7" w:rsidRDefault="00681BD7" w:rsidP="00681BD7">
            <w:pPr>
              <w:rPr>
                <w:rFonts w:ascii="Times New Roman" w:hAnsi="Times New Roman" w:cs="Times New Roman"/>
                <w:b/>
                <w:sz w:val="24"/>
                <w:szCs w:val="24"/>
                <w:lang w:val="ru-RU"/>
              </w:rPr>
            </w:pPr>
            <w:r w:rsidRPr="00681BD7">
              <w:rPr>
                <w:rFonts w:ascii="Times New Roman" w:hAnsi="Times New Roman" w:cs="Times New Roman"/>
                <w:b/>
                <w:sz w:val="24"/>
                <w:szCs w:val="24"/>
                <w:lang w:val="ru-RU"/>
              </w:rPr>
              <w:t>Дата (факт)</w:t>
            </w: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Введение в курс литературы второй половины Х</w:t>
            </w:r>
            <w:r w:rsidRPr="00681BD7">
              <w:rPr>
                <w:rFonts w:ascii="Times New Roman" w:hAnsi="Times New Roman" w:cs="Times New Roman"/>
                <w:color w:val="000000"/>
                <w:sz w:val="24"/>
                <w:szCs w:val="24"/>
              </w:rPr>
              <w:t>IX</w:t>
            </w:r>
            <w:r w:rsidRPr="00681BD7">
              <w:rPr>
                <w:rFonts w:ascii="Times New Roman" w:hAnsi="Times New Roman" w:cs="Times New Roman"/>
                <w:color w:val="000000"/>
                <w:sz w:val="24"/>
                <w:szCs w:val="24"/>
                <w:lang w:val="ru-RU"/>
              </w:rPr>
              <w:t xml:space="preserve"> века. Основные этапы жизни и творчества А.Н.Островского. Идейно-художественное своеобразие драмы «Гроза»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04.09</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Тематика и проблематика пьесы "Гроза"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05.09</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3</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Особенности сюжета и своеобразие конфликта пьесы "Гроза"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07.09</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4</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Город Калинов и его обитатели. </w:t>
            </w:r>
            <w:r w:rsidRPr="00681BD7">
              <w:rPr>
                <w:rFonts w:ascii="Times New Roman" w:hAnsi="Times New Roman" w:cs="Times New Roman"/>
                <w:color w:val="000000"/>
                <w:sz w:val="24"/>
                <w:szCs w:val="24"/>
              </w:rPr>
              <w:t>Образ Катерины</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11.09</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Смысл названия и символика пьесы. Драма «Гроза» в русской критике</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12.09</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6</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Развитие речи. Подготовка к домашнему сочинению по пьесе А.Н.Островского «Гроза»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14.09</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7</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 xml:space="preserve">Резервный урок. </w:t>
            </w:r>
            <w:r w:rsidRPr="00681BD7">
              <w:rPr>
                <w:rFonts w:ascii="Times New Roman" w:hAnsi="Times New Roman" w:cs="Times New Roman"/>
                <w:color w:val="000000"/>
                <w:sz w:val="24"/>
                <w:szCs w:val="24"/>
              </w:rPr>
              <w:t>C</w:t>
            </w:r>
            <w:r w:rsidRPr="00681BD7">
              <w:rPr>
                <w:rFonts w:ascii="Times New Roman" w:hAnsi="Times New Roman" w:cs="Times New Roman"/>
                <w:color w:val="000000"/>
                <w:sz w:val="24"/>
                <w:szCs w:val="24"/>
                <w:lang w:val="ru-RU"/>
              </w:rPr>
              <w:t>очинение по пьесе А.Н.Островского «Гроза»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18.09</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8</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Основные этапы жизни и творчества И.А.Гончарова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19.09</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9</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История создания романа "Обломов". Особенности композиции</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21.09</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10</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Образ главного героя. Обломов и Штольц</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25.09</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11</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Женские образы в романе "Обломов" и их роль в развитии сюжета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26.09</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12</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Социально-философский смысл романа "Обломов". Русская критика о романе. Понятие «обломовщина»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28.09</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13</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Развитие речи. Подготовка к домашнему сочинению по роману И.А.Гончарова «Обломов»</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02.10</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14</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Основные этапы жизни и творчества И.С.Тургенева. Творческая история создания романа «Отцы и дети»</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03.10</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15</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Сюжет и проблематика романа «Отцы и дети»</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05.10</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16</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Образ нигилиста в романе «Отцы и дети», конфликт поколений</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09.10</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17</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Женские образы в романе «Отцы и дети»</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10.10</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18</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«Вечные темы» в романе «Отцы и дети». </w:t>
            </w:r>
            <w:r w:rsidRPr="00681BD7">
              <w:rPr>
                <w:rFonts w:ascii="Times New Roman" w:hAnsi="Times New Roman" w:cs="Times New Roman"/>
                <w:color w:val="000000"/>
                <w:sz w:val="24"/>
                <w:szCs w:val="24"/>
              </w:rPr>
              <w:t>Роль эпилога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12.10</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lastRenderedPageBreak/>
              <w:t>19</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Авторская позиция и способы ее выражения в романе «Отцы и дети»</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16.10</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20</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Полемика вокруг романа «Отцы и дети»: Д.И.Писарев, М.Антонович и др</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17.10</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21</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Развитие речи.Подготовка к домашнему сочинению по роману И.С.Тургенева «Отцы и дети»</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19.10</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22</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Основные этапы жизни и творчества Ф.И.Тютчева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23.10</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23</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Ф.И.Тютчев - поэт-философ</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24.10</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24</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Тема родной природы в лирике Ф.И.Тютчева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26.10</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25</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Любовная лирика Ф.И.Тютчева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06.11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26</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Развитие речи. Анализ лирического произведения Ф.И.Тютчева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07.11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27</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Основные этапы жизни и творчества Н.А.Некрасова. О народных истоках мироощущения поэта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09.11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28</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Гражданская поэзия и лирика чувств Н.А.Некрасова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13.11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29</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Развитие речи. Анализ лирического произведения Н.А.Некрасова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14.11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30</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История создания поэмы Н.А.Некрасова «Кому на Руси жить хорошо». </w:t>
            </w:r>
            <w:r w:rsidRPr="00681BD7">
              <w:rPr>
                <w:rFonts w:ascii="Times New Roman" w:hAnsi="Times New Roman" w:cs="Times New Roman"/>
                <w:color w:val="000000"/>
                <w:sz w:val="24"/>
                <w:szCs w:val="24"/>
              </w:rPr>
              <w:t>Жанр, фольклорная основа произведения</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16.11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31</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Сюжет поэмы «Кому на Руси жить хорошо»: путешествие как прием организации повествования. </w:t>
            </w:r>
            <w:r w:rsidRPr="00681BD7">
              <w:rPr>
                <w:rFonts w:ascii="Times New Roman" w:hAnsi="Times New Roman" w:cs="Times New Roman"/>
                <w:color w:val="000000"/>
                <w:sz w:val="24"/>
                <w:szCs w:val="24"/>
              </w:rPr>
              <w:t>Авторские отступления</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20.11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32</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Многообразие народных типов в галерее персонажей «Кому на Руси жить хорошо»</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21.11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33</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Проблемы счастья и смысла жизни в поэме «Кому на Руси жить хорошо»</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23.11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34</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Основные этапы жизни и творчества А. А.Фета. Теория «чистого искусства»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27.11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35</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Человек и природа в лирике А.А.Фета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28.11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36</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Художественное мастерство А.А.Фета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30.11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37</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Развитие речи. Анализ лирического произведения А.А.Фета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04.12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38</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 xml:space="preserve">Подготовка к контрольному сочинению по поэзии второй половины </w:t>
            </w:r>
            <w:r w:rsidRPr="00681BD7">
              <w:rPr>
                <w:rFonts w:ascii="Times New Roman" w:hAnsi="Times New Roman" w:cs="Times New Roman"/>
                <w:color w:val="000000"/>
                <w:sz w:val="24"/>
                <w:szCs w:val="24"/>
              </w:rPr>
              <w:t>XIX</w:t>
            </w:r>
            <w:r w:rsidRPr="00681BD7">
              <w:rPr>
                <w:rFonts w:ascii="Times New Roman" w:hAnsi="Times New Roman" w:cs="Times New Roman"/>
                <w:color w:val="000000"/>
                <w:sz w:val="24"/>
                <w:szCs w:val="24"/>
                <w:lang w:val="ru-RU"/>
              </w:rPr>
              <w:t xml:space="preserve"> века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05.12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39</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 xml:space="preserve">Контрольное сочинение по поэзии второй половины </w:t>
            </w:r>
            <w:r w:rsidRPr="00681BD7">
              <w:rPr>
                <w:rFonts w:ascii="Times New Roman" w:hAnsi="Times New Roman" w:cs="Times New Roman"/>
                <w:color w:val="000000"/>
                <w:sz w:val="24"/>
                <w:szCs w:val="24"/>
              </w:rPr>
              <w:t>XIX</w:t>
            </w:r>
            <w:r w:rsidRPr="00681BD7">
              <w:rPr>
                <w:rFonts w:ascii="Times New Roman" w:hAnsi="Times New Roman" w:cs="Times New Roman"/>
                <w:color w:val="000000"/>
                <w:sz w:val="24"/>
                <w:szCs w:val="24"/>
                <w:lang w:val="ru-RU"/>
              </w:rPr>
              <w:t xml:space="preserve"> века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07.12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40</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Основные этапы жизни и творчества М.Е.Салтыкова-Щедрина. Мастер сатиры</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11.12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lastRenderedPageBreak/>
              <w:t>41</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«История одного города» как сатирическое произведение. Глава «О корени происхождения глуповцев»</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12.12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42</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 xml:space="preserve">Собирательные образы градоначальников и «глуповцев».«Опись градоначальникам», «Органчик», «Подтверждение покаяния» и др. </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14.12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43</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 xml:space="preserve">Подготовка к презентации проектов по литературе второй половины </w:t>
            </w:r>
            <w:r w:rsidRPr="00681BD7">
              <w:rPr>
                <w:rFonts w:ascii="Times New Roman" w:hAnsi="Times New Roman" w:cs="Times New Roman"/>
                <w:color w:val="000000"/>
                <w:sz w:val="24"/>
                <w:szCs w:val="24"/>
              </w:rPr>
              <w:t>XIX</w:t>
            </w:r>
            <w:r w:rsidRPr="00681BD7">
              <w:rPr>
                <w:rFonts w:ascii="Times New Roman" w:hAnsi="Times New Roman" w:cs="Times New Roman"/>
                <w:color w:val="000000"/>
                <w:sz w:val="24"/>
                <w:szCs w:val="24"/>
                <w:lang w:val="ru-RU"/>
              </w:rPr>
              <w:t xml:space="preserve"> века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18.12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44</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 xml:space="preserve">Презентация проектов по литературе второй половины </w:t>
            </w:r>
            <w:r w:rsidRPr="00681BD7">
              <w:rPr>
                <w:rFonts w:ascii="Times New Roman" w:hAnsi="Times New Roman" w:cs="Times New Roman"/>
                <w:color w:val="000000"/>
                <w:sz w:val="24"/>
                <w:szCs w:val="24"/>
              </w:rPr>
              <w:t>XIX</w:t>
            </w:r>
            <w:r w:rsidRPr="00681BD7">
              <w:rPr>
                <w:rFonts w:ascii="Times New Roman" w:hAnsi="Times New Roman" w:cs="Times New Roman"/>
                <w:color w:val="000000"/>
                <w:sz w:val="24"/>
                <w:szCs w:val="24"/>
                <w:lang w:val="ru-RU"/>
              </w:rPr>
              <w:t xml:space="preserve"> века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19.12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45</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Основные этапы жизни и творчества Ф.М. Достоевского</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21.12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46</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История создания романа «Преступление и наказание». </w:t>
            </w:r>
            <w:r w:rsidRPr="00681BD7">
              <w:rPr>
                <w:rFonts w:ascii="Times New Roman" w:hAnsi="Times New Roman" w:cs="Times New Roman"/>
                <w:color w:val="000000"/>
                <w:sz w:val="24"/>
                <w:szCs w:val="24"/>
              </w:rPr>
              <w:t>Жанровые и композиционные особенности</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25.12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47</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Основные сюжетные линии романа "Преступление и наказание". Преступление Раскольникова. Идея о праве сильной личности</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26.12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48</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Раскольников в системе образов. Раскольников и его «двойники»</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28.12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49</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Униженные и оскорбленные в романе «Преступление и наказание». </w:t>
            </w:r>
            <w:r w:rsidRPr="00681BD7">
              <w:rPr>
                <w:rFonts w:ascii="Times New Roman" w:hAnsi="Times New Roman" w:cs="Times New Roman"/>
                <w:color w:val="000000"/>
                <w:sz w:val="24"/>
                <w:szCs w:val="24"/>
              </w:rPr>
              <w:t>Образ Петербурга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09.01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50</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Образ Сонечки Мармеладовой и проблема нравственного идеала в романе "Преступление и наказание"</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11.01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51</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Библейские мотивы и образы в «Преступлении и наказании»</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15.01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52</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Смысл названия романа «Преступление и наказание». </w:t>
            </w:r>
            <w:r w:rsidRPr="00681BD7">
              <w:rPr>
                <w:rFonts w:ascii="Times New Roman" w:hAnsi="Times New Roman" w:cs="Times New Roman"/>
                <w:color w:val="000000"/>
                <w:sz w:val="24"/>
                <w:szCs w:val="24"/>
              </w:rPr>
              <w:t>Роль финала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16.01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53</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 xml:space="preserve">Художественное мастерство писателя. Психологизм в романе «Преступление и наказание» </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18.01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54</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Историко-культурное значение романа Ф.М.Достоевского «Преступление и наказание»</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22.01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55</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Развитие речи. Подготовка к домашнему сочинению по роману «Преступление и наказание»</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23.01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56</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Основные этапы жизни и творчества Л.Н.Толстого</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25.01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57</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История создания романа «Война и мир». </w:t>
            </w:r>
            <w:r w:rsidRPr="00681BD7">
              <w:rPr>
                <w:rFonts w:ascii="Times New Roman" w:hAnsi="Times New Roman" w:cs="Times New Roman"/>
                <w:color w:val="000000"/>
                <w:sz w:val="24"/>
                <w:szCs w:val="24"/>
              </w:rPr>
              <w:t>Жанровые особенности произведения</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29.01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58</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Смысл названия. Историческая основа произведения «Война и мир»</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30.01</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59</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Роман-эпопея «Война и мир». Нравственные устои и жизнь дворянства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01.02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60</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«Мысль семейная» в романе "Война и мир": Ростовы и Болконские</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05.02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61</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Нравственно-философские взгляды Л.Н.Толстого, воплощенные в женских образах романа "Война и мир"</w:t>
            </w:r>
          </w:p>
        </w:tc>
        <w:tc>
          <w:tcPr>
            <w:tcW w:w="155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sz w:val="24"/>
                <w:szCs w:val="24"/>
                <w:lang w:val="ru-RU"/>
              </w:rPr>
              <w:t>06.02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lastRenderedPageBreak/>
              <w:t>62</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Андрей Болконский: поиски смысла жизни</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08.02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63</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rPr>
              <w:t>Духовные искания Пьера Безухова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12.02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64</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Отечественная война 1812 года в романе "Война и мир"</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13.02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65</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Бородинское сражение как идейно-композициионный центр романа "Война и мир"</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15.02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66</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Образы Кутузова и Наполеона в романе "Война и мир"</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19.02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67</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«Мысль народная» в романе "Война и мир".Образ Платона Каратаева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20.02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68</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Философия истории в романе "Война и мир": роль личности и стихийное начало</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22.02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69</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Психологизм прозы Толстого: «диалектика души»</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26.02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70</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Значение творчества Л.Н.Толстого в отечественной и мировой культуре</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27.02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71</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Развитие речи. Подготовка к домашнему сочинению по роману Л.Н.Толстого</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29.02</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72</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Основные этапы жизни и творчества Н.С.Лескова. Художественный мир произведений писателя</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04.03</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73</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Изображение этапов духовного пути личности в произведениях Н.С.Лескова. Особенности лесковской повествовательной манеры сказа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05.03</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74</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 xml:space="preserve">Внеклассное чтение «Любимые страницы литературы второй половины </w:t>
            </w:r>
            <w:r w:rsidRPr="00681BD7">
              <w:rPr>
                <w:rFonts w:ascii="Times New Roman" w:hAnsi="Times New Roman" w:cs="Times New Roman"/>
                <w:color w:val="000000"/>
                <w:sz w:val="24"/>
                <w:szCs w:val="24"/>
              </w:rPr>
              <w:t>XIX</w:t>
            </w:r>
            <w:r w:rsidRPr="00681BD7">
              <w:rPr>
                <w:rFonts w:ascii="Times New Roman" w:hAnsi="Times New Roman" w:cs="Times New Roman"/>
                <w:color w:val="000000"/>
                <w:sz w:val="24"/>
                <w:szCs w:val="24"/>
                <w:lang w:val="ru-RU"/>
              </w:rPr>
              <w:t xml:space="preserve"> века»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07.03</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75</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 xml:space="preserve">Подготовка к контрольному сочинению по прозе второй половины </w:t>
            </w:r>
            <w:r w:rsidRPr="00681BD7">
              <w:rPr>
                <w:rFonts w:ascii="Times New Roman" w:hAnsi="Times New Roman" w:cs="Times New Roman"/>
                <w:color w:val="000000"/>
                <w:sz w:val="24"/>
                <w:szCs w:val="24"/>
              </w:rPr>
              <w:t>XIX</w:t>
            </w:r>
            <w:r w:rsidRPr="00681BD7">
              <w:rPr>
                <w:rFonts w:ascii="Times New Roman" w:hAnsi="Times New Roman" w:cs="Times New Roman"/>
                <w:color w:val="000000"/>
                <w:sz w:val="24"/>
                <w:szCs w:val="24"/>
                <w:lang w:val="ru-RU"/>
              </w:rPr>
              <w:t xml:space="preserve"> века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11.03</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76</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 xml:space="preserve">Контрольное сочинение по прозе второй половины </w:t>
            </w:r>
            <w:r w:rsidRPr="00681BD7">
              <w:rPr>
                <w:rFonts w:ascii="Times New Roman" w:hAnsi="Times New Roman" w:cs="Times New Roman"/>
                <w:color w:val="000000"/>
                <w:sz w:val="24"/>
                <w:szCs w:val="24"/>
              </w:rPr>
              <w:t>XIX</w:t>
            </w:r>
            <w:r w:rsidRPr="00681BD7">
              <w:rPr>
                <w:rFonts w:ascii="Times New Roman" w:hAnsi="Times New Roman" w:cs="Times New Roman"/>
                <w:color w:val="000000"/>
                <w:sz w:val="24"/>
                <w:szCs w:val="24"/>
                <w:lang w:val="ru-RU"/>
              </w:rPr>
              <w:t xml:space="preserve"> века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12.03</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77</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Основные этапы жизни и творчества А.П.Чехова. Новаторство прозы писателя</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14.03</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78</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Идейно-художественное своеобразие рассказа «Ионыч»</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18.03</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79</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Многообразие философско-психологической проблематики в рассказах А.П. Чехова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19.03</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80</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История создания, жанровые особенности комедии «Вишневый сад». </w:t>
            </w:r>
            <w:r w:rsidRPr="00681BD7">
              <w:rPr>
                <w:rFonts w:ascii="Times New Roman" w:hAnsi="Times New Roman" w:cs="Times New Roman"/>
                <w:color w:val="000000"/>
                <w:sz w:val="24"/>
                <w:szCs w:val="24"/>
              </w:rPr>
              <w:t>Смысл названия</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21.03</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81</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Проблематика комедии "Вишневый сад". Особенности кофликта и системы образов. </w:t>
            </w:r>
            <w:r w:rsidRPr="00681BD7">
              <w:rPr>
                <w:rFonts w:ascii="Times New Roman" w:hAnsi="Times New Roman" w:cs="Times New Roman"/>
                <w:color w:val="000000"/>
                <w:sz w:val="24"/>
                <w:szCs w:val="24"/>
              </w:rPr>
              <w:t>Разрушение «дворянского гнезда»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04.04</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82</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Раневская и Гаев как герои уходящего в прошлое усадебного быта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08.04</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83</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Настоящее и будущее в комедии "Вишневый сад": образы Лопахина, Пети и Ани</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09.04</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84</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Художественное мастерство, новаторство Чехова-драматурга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11.04</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lastRenderedPageBreak/>
              <w:t>85</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Значение творческого наследия Чехова для отечественной и мировой литературы и театра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15.04</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86</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Развитие речи. Подготовка к домашнему сочинению по творчеству А.П.Чехова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16.04</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87</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 xml:space="preserve">Презентация проектов по литературе второй половины </w:t>
            </w:r>
            <w:r w:rsidRPr="00681BD7">
              <w:rPr>
                <w:rFonts w:ascii="Times New Roman" w:hAnsi="Times New Roman" w:cs="Times New Roman"/>
                <w:color w:val="000000"/>
                <w:sz w:val="24"/>
                <w:szCs w:val="24"/>
              </w:rPr>
              <w:t>XIX</w:t>
            </w:r>
            <w:r w:rsidRPr="00681BD7">
              <w:rPr>
                <w:rFonts w:ascii="Times New Roman" w:hAnsi="Times New Roman" w:cs="Times New Roman"/>
                <w:color w:val="000000"/>
                <w:sz w:val="24"/>
                <w:szCs w:val="24"/>
                <w:lang w:val="ru-RU"/>
              </w:rPr>
              <w:t xml:space="preserve"> века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18.04</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88</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Поэзия народов России. Страницы жизни поэта (по выбору, например, Г.Тукая, К.Хетагурова и др.) и особенности его лирики</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22.04</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89</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Резервный урок. Анализ лирического произведения из поэзии народов России (по выбору)</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23.04</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90</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Жизнь и творчество писателя (Ч.Диккенс, Г.Флобера и др.). История создания, сюжет и композиция произведения</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25.04</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91</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Ч.Диккенс. Роман "Большие надежды". </w:t>
            </w:r>
            <w:r w:rsidRPr="00681BD7">
              <w:rPr>
                <w:rFonts w:ascii="Times New Roman" w:hAnsi="Times New Roman" w:cs="Times New Roman"/>
                <w:color w:val="000000"/>
                <w:sz w:val="24"/>
                <w:szCs w:val="24"/>
              </w:rPr>
              <w:t>Тематика, проблематика. Система образов</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29.04</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92</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Резервный урок. Г. Флобер "Мадам Бовари". </w:t>
            </w:r>
            <w:r w:rsidRPr="00681BD7">
              <w:rPr>
                <w:rFonts w:ascii="Times New Roman" w:hAnsi="Times New Roman" w:cs="Times New Roman"/>
                <w:color w:val="000000"/>
                <w:sz w:val="24"/>
                <w:szCs w:val="24"/>
              </w:rPr>
              <w:t>Художественное мастерство писателя</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30.04</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93</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Развитие речи. Письменный ответ на проблемный вопрос</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02.05</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94</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Страницы жизни поэта (А. Рембо, Ш. Бодлера и др. ), особенности его лирики</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06.05</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95</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Резервный урок. Символические образы в стихотворениях, особенности поэтического языка (на выбор А. Рембо, Ш. Бодлера и др. )</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07.05</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96</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Жизнь и творчество драматурга (Г. Гауптман, Г. Ибсен и др. ). История создания, сюжет и конфликт в произведении</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13.05</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97</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Резервный урок. Г. Ибсен «Кукольный дом». Проблематика пьесы. Система образов. Новаторство драматурга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14.05</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98</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 xml:space="preserve">Резервный урок. Повторение. Сквозные образы и мотивы в литературе второй половины </w:t>
            </w:r>
            <w:r w:rsidRPr="00681BD7">
              <w:rPr>
                <w:rFonts w:ascii="Times New Roman" w:hAnsi="Times New Roman" w:cs="Times New Roman"/>
                <w:color w:val="000000"/>
                <w:sz w:val="24"/>
                <w:szCs w:val="24"/>
              </w:rPr>
              <w:t>XIX</w:t>
            </w:r>
            <w:r w:rsidRPr="00681BD7">
              <w:rPr>
                <w:rFonts w:ascii="Times New Roman" w:hAnsi="Times New Roman" w:cs="Times New Roman"/>
                <w:color w:val="000000"/>
                <w:sz w:val="24"/>
                <w:szCs w:val="24"/>
                <w:lang w:val="ru-RU"/>
              </w:rPr>
              <w:t xml:space="preserve"> века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16.05</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99</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 xml:space="preserve">Резервный урок. Обобщение пройденного материала по литературе второй половины </w:t>
            </w:r>
            <w:r w:rsidRPr="00681BD7">
              <w:rPr>
                <w:rFonts w:ascii="Times New Roman" w:hAnsi="Times New Roman" w:cs="Times New Roman"/>
                <w:color w:val="000000"/>
                <w:sz w:val="24"/>
                <w:szCs w:val="24"/>
              </w:rPr>
              <w:t>XIX</w:t>
            </w:r>
            <w:r w:rsidRPr="00681BD7">
              <w:rPr>
                <w:rFonts w:ascii="Times New Roman" w:hAnsi="Times New Roman" w:cs="Times New Roman"/>
                <w:color w:val="000000"/>
                <w:sz w:val="24"/>
                <w:szCs w:val="24"/>
                <w:lang w:val="ru-RU"/>
              </w:rPr>
              <w:t xml:space="preserve"> века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20.05</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100</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Внеклассное чтение «В мире современной литературы»</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21.05</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101</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Резервный урок. Подготовка к презентации проекта по зарубежной литературе начала Х</w:t>
            </w:r>
            <w:r w:rsidRPr="00681BD7">
              <w:rPr>
                <w:rFonts w:ascii="Times New Roman" w:hAnsi="Times New Roman" w:cs="Times New Roman"/>
                <w:color w:val="000000"/>
                <w:sz w:val="24"/>
                <w:szCs w:val="24"/>
              </w:rPr>
              <w:t>I</w:t>
            </w:r>
            <w:r w:rsidRPr="00681BD7">
              <w:rPr>
                <w:rFonts w:ascii="Times New Roman" w:hAnsi="Times New Roman" w:cs="Times New Roman"/>
                <w:color w:val="000000"/>
                <w:sz w:val="24"/>
                <w:szCs w:val="24"/>
                <w:lang w:val="ru-RU"/>
              </w:rPr>
              <w:t>Х века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23.05</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r w:rsidR="009B5D3C" w:rsidRPr="00681BD7" w:rsidTr="00681BD7">
        <w:trPr>
          <w:trHeight w:val="144"/>
          <w:tblCellSpacing w:w="20" w:type="nil"/>
        </w:trPr>
        <w:tc>
          <w:tcPr>
            <w:tcW w:w="994"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102</w:t>
            </w:r>
          </w:p>
        </w:tc>
        <w:tc>
          <w:tcPr>
            <w:tcW w:w="10837"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Презентация проекта по зарубежной литературе Х</w:t>
            </w:r>
            <w:r w:rsidRPr="00681BD7">
              <w:rPr>
                <w:rFonts w:ascii="Times New Roman" w:hAnsi="Times New Roman" w:cs="Times New Roman"/>
                <w:color w:val="000000"/>
                <w:sz w:val="24"/>
                <w:szCs w:val="24"/>
              </w:rPr>
              <w:t>I</w:t>
            </w:r>
            <w:r w:rsidRPr="00681BD7">
              <w:rPr>
                <w:rFonts w:ascii="Times New Roman" w:hAnsi="Times New Roman" w:cs="Times New Roman"/>
                <w:color w:val="000000"/>
                <w:sz w:val="24"/>
                <w:szCs w:val="24"/>
                <w:lang w:val="ru-RU"/>
              </w:rPr>
              <w:t>Х века</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27.05</w:t>
            </w:r>
          </w:p>
        </w:tc>
        <w:tc>
          <w:tcPr>
            <w:tcW w:w="1556"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p>
        </w:tc>
      </w:tr>
    </w:tbl>
    <w:p w:rsidR="00681BD7" w:rsidRDefault="00681BD7" w:rsidP="009B5D3C">
      <w:pPr>
        <w:rPr>
          <w:lang w:val="ru-RU"/>
        </w:rPr>
      </w:pPr>
    </w:p>
    <w:p w:rsidR="00681BD7" w:rsidRDefault="00681BD7" w:rsidP="009B5D3C">
      <w:pPr>
        <w:rPr>
          <w:lang w:val="ru-RU"/>
        </w:rPr>
      </w:pPr>
    </w:p>
    <w:p w:rsidR="009B5D3C" w:rsidRPr="00681BD7" w:rsidRDefault="00681BD7" w:rsidP="009B5D3C">
      <w:pPr>
        <w:rPr>
          <w:lang w:val="ru-RU"/>
        </w:rPr>
      </w:pPr>
      <w:r>
        <w:rPr>
          <w:rFonts w:ascii="Times New Roman" w:hAnsi="Times New Roman" w:cs="Times New Roman"/>
          <w:b/>
          <w:sz w:val="28"/>
          <w:szCs w:val="28"/>
          <w:lang w:val="ru-RU"/>
        </w:rPr>
        <w:lastRenderedPageBreak/>
        <w:t>11 КЛАСС</w:t>
      </w:r>
    </w:p>
    <w:tbl>
      <w:tblPr>
        <w:tblW w:w="14601"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93"/>
        <w:gridCol w:w="11198"/>
        <w:gridCol w:w="1134"/>
        <w:gridCol w:w="1276"/>
      </w:tblGrid>
      <w:tr w:rsidR="009B5D3C" w:rsidRPr="00681BD7" w:rsidTr="00681BD7">
        <w:trPr>
          <w:trHeight w:val="317"/>
          <w:tblCellSpacing w:w="20" w:type="nil"/>
        </w:trPr>
        <w:tc>
          <w:tcPr>
            <w:tcW w:w="993" w:type="dxa"/>
            <w:vMerge w:val="restart"/>
            <w:tcMar>
              <w:top w:w="50" w:type="dxa"/>
              <w:left w:w="100" w:type="dxa"/>
            </w:tcMar>
            <w:vAlign w:val="center"/>
          </w:tcPr>
          <w:bookmarkEnd w:id="53"/>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b/>
                <w:color w:val="000000"/>
                <w:sz w:val="24"/>
                <w:szCs w:val="24"/>
              </w:rPr>
              <w:t xml:space="preserve">№ п/п </w:t>
            </w:r>
          </w:p>
          <w:p w:rsidR="009B5D3C" w:rsidRPr="00681BD7" w:rsidRDefault="009B5D3C" w:rsidP="005322A8">
            <w:pPr>
              <w:spacing w:after="0"/>
              <w:ind w:left="135"/>
              <w:rPr>
                <w:rFonts w:ascii="Times New Roman" w:hAnsi="Times New Roman" w:cs="Times New Roman"/>
                <w:sz w:val="24"/>
                <w:szCs w:val="24"/>
              </w:rPr>
            </w:pPr>
          </w:p>
        </w:tc>
        <w:tc>
          <w:tcPr>
            <w:tcW w:w="11198" w:type="dxa"/>
            <w:vMerge w:val="restart"/>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b/>
                <w:color w:val="000000"/>
                <w:sz w:val="24"/>
                <w:szCs w:val="24"/>
              </w:rPr>
              <w:t xml:space="preserve">Тема урока </w:t>
            </w:r>
          </w:p>
          <w:p w:rsidR="009B5D3C" w:rsidRPr="00681BD7" w:rsidRDefault="009B5D3C" w:rsidP="005322A8">
            <w:pPr>
              <w:spacing w:after="0"/>
              <w:ind w:left="135"/>
              <w:rPr>
                <w:rFonts w:ascii="Times New Roman" w:hAnsi="Times New Roman" w:cs="Times New Roman"/>
                <w:sz w:val="24"/>
                <w:szCs w:val="24"/>
              </w:rPr>
            </w:pPr>
          </w:p>
        </w:tc>
        <w:tc>
          <w:tcPr>
            <w:tcW w:w="1134" w:type="dxa"/>
            <w:vMerge w:val="restart"/>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b/>
                <w:color w:val="000000"/>
                <w:sz w:val="24"/>
                <w:szCs w:val="24"/>
              </w:rPr>
              <w:t xml:space="preserve">Дата </w:t>
            </w:r>
            <w:r w:rsidRPr="00681BD7">
              <w:rPr>
                <w:rFonts w:ascii="Times New Roman" w:hAnsi="Times New Roman" w:cs="Times New Roman"/>
                <w:b/>
                <w:color w:val="000000"/>
                <w:sz w:val="24"/>
                <w:szCs w:val="24"/>
                <w:lang w:val="ru-RU"/>
              </w:rPr>
              <w:t>(план)</w:t>
            </w:r>
          </w:p>
          <w:p w:rsidR="009B5D3C" w:rsidRPr="00681BD7" w:rsidRDefault="009B5D3C" w:rsidP="005322A8">
            <w:pPr>
              <w:spacing w:after="0"/>
              <w:ind w:left="135"/>
              <w:rPr>
                <w:rFonts w:ascii="Times New Roman" w:hAnsi="Times New Roman" w:cs="Times New Roman"/>
                <w:sz w:val="24"/>
                <w:szCs w:val="24"/>
              </w:rPr>
            </w:pPr>
          </w:p>
        </w:tc>
        <w:tc>
          <w:tcPr>
            <w:tcW w:w="1276" w:type="dxa"/>
            <w:vMerge w:val="restart"/>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b/>
                <w:color w:val="000000"/>
                <w:sz w:val="24"/>
                <w:szCs w:val="24"/>
              </w:rPr>
              <w:t xml:space="preserve">Дата </w:t>
            </w:r>
            <w:r w:rsidRPr="00681BD7">
              <w:rPr>
                <w:rFonts w:ascii="Times New Roman" w:hAnsi="Times New Roman" w:cs="Times New Roman"/>
                <w:b/>
                <w:color w:val="000000"/>
                <w:sz w:val="24"/>
                <w:szCs w:val="24"/>
                <w:lang w:val="ru-RU"/>
              </w:rPr>
              <w:t>(факт)</w:t>
            </w:r>
          </w:p>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517"/>
          <w:tblCellSpacing w:w="20" w:type="nil"/>
        </w:trPr>
        <w:tc>
          <w:tcPr>
            <w:tcW w:w="993" w:type="dxa"/>
            <w:vMerge/>
            <w:tcBorders>
              <w:top w:val="nil"/>
            </w:tcBorders>
            <w:tcMar>
              <w:top w:w="50" w:type="dxa"/>
              <w:left w:w="100" w:type="dxa"/>
            </w:tcMar>
          </w:tcPr>
          <w:p w:rsidR="009B5D3C" w:rsidRPr="00681BD7" w:rsidRDefault="009B5D3C" w:rsidP="005322A8">
            <w:pPr>
              <w:rPr>
                <w:rFonts w:ascii="Times New Roman" w:hAnsi="Times New Roman" w:cs="Times New Roman"/>
                <w:sz w:val="24"/>
                <w:szCs w:val="24"/>
              </w:rPr>
            </w:pPr>
          </w:p>
        </w:tc>
        <w:tc>
          <w:tcPr>
            <w:tcW w:w="11198" w:type="dxa"/>
            <w:vMerge/>
            <w:tcBorders>
              <w:top w:val="nil"/>
            </w:tcBorders>
            <w:tcMar>
              <w:top w:w="50" w:type="dxa"/>
              <w:left w:w="100" w:type="dxa"/>
            </w:tcMar>
          </w:tcPr>
          <w:p w:rsidR="009B5D3C" w:rsidRPr="00681BD7" w:rsidRDefault="009B5D3C" w:rsidP="005322A8">
            <w:pPr>
              <w:rPr>
                <w:rFonts w:ascii="Times New Roman" w:hAnsi="Times New Roman" w:cs="Times New Roman"/>
                <w:sz w:val="24"/>
                <w:szCs w:val="24"/>
              </w:rPr>
            </w:pPr>
          </w:p>
        </w:tc>
        <w:tc>
          <w:tcPr>
            <w:tcW w:w="1134" w:type="dxa"/>
            <w:vMerge/>
            <w:tcBorders>
              <w:top w:val="nil"/>
            </w:tcBorders>
            <w:tcMar>
              <w:top w:w="50" w:type="dxa"/>
              <w:left w:w="100" w:type="dxa"/>
            </w:tcMar>
          </w:tcPr>
          <w:p w:rsidR="009B5D3C" w:rsidRPr="00681BD7" w:rsidRDefault="009B5D3C" w:rsidP="005322A8">
            <w:pPr>
              <w:rPr>
                <w:rFonts w:ascii="Times New Roman" w:hAnsi="Times New Roman" w:cs="Times New Roman"/>
                <w:sz w:val="24"/>
                <w:szCs w:val="24"/>
              </w:rPr>
            </w:pPr>
          </w:p>
        </w:tc>
        <w:tc>
          <w:tcPr>
            <w:tcW w:w="1276" w:type="dxa"/>
            <w:vMerge/>
            <w:tcBorders>
              <w:top w:val="nil"/>
            </w:tcBorders>
            <w:tcMar>
              <w:top w:w="50" w:type="dxa"/>
              <w:left w:w="100" w:type="dxa"/>
            </w:tcMar>
          </w:tcPr>
          <w:p w:rsidR="009B5D3C" w:rsidRPr="00681BD7" w:rsidRDefault="009B5D3C" w:rsidP="005322A8">
            <w:pPr>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Введение в курс русской литературы ХХ века. Основные этапы жизни и творчества А.И.Куприна. Проблематика рассказов писателя</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04.09</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Своеобразие сюжета повести А.И. Куприна "Олеся". </w:t>
            </w:r>
            <w:r w:rsidRPr="00681BD7">
              <w:rPr>
                <w:rFonts w:ascii="Times New Roman" w:hAnsi="Times New Roman" w:cs="Times New Roman"/>
                <w:color w:val="000000"/>
                <w:sz w:val="24"/>
                <w:szCs w:val="24"/>
              </w:rPr>
              <w:t>Художественное мастерство писателя</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05.09</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3</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Основные этапы жизни и творчества Л.Н.Андреева. На перепутьях реализма и модернизма</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07.09</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4</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Проблематика рассказа Л.Н.Андреева «Большой шлем». </w:t>
            </w:r>
            <w:r w:rsidRPr="00681BD7">
              <w:rPr>
                <w:rFonts w:ascii="Times New Roman" w:hAnsi="Times New Roman" w:cs="Times New Roman"/>
                <w:color w:val="000000"/>
                <w:sz w:val="24"/>
                <w:szCs w:val="24"/>
              </w:rPr>
              <w:t>Трагическое мироощущение автора</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11.09</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Основные этапы жизни и творчества М.Горького. Романтический пафос и суровая правда рассказов писателя</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12.09</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6</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Социально-философская драма «На дне». История создания, смысл названия произведения</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14.09</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7</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Тематика, проблематика, система образов драмы «На дне»</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18.09</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8</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«Три правды» в пьесе "На дне" и их трагическое столкновение</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19.09</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9</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Новаторство Горького- драматурга. Сценическая судьба пьесы "На дне"</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21.09</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10</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Развитие речи. Подготовка к домашнему сочинению по пьесе М.Горького «На дне»</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25.09</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11</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Резервный урок. Сочинению по пьесе М.Горького «На дне»</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26.09</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12</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Серебряный век русской литературы.Эстетические программы модернистских объединений</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28.09</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13</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Художественный мир поэта (на выбор К. Д. Бальмонта, М. А. Волошина, Н. С. Гумилёва и др.). </w:t>
            </w:r>
            <w:r w:rsidRPr="00681BD7">
              <w:rPr>
                <w:rFonts w:ascii="Times New Roman" w:hAnsi="Times New Roman" w:cs="Times New Roman"/>
                <w:color w:val="000000"/>
                <w:sz w:val="24"/>
                <w:szCs w:val="24"/>
              </w:rPr>
              <w:t>Основные темы и мотивы лирики поэта</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02.10</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14</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Развитие речи. Анализ лирического произведения поэтов Серебряного века (по выбору)</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03.10</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15</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Основные этапы жизни и творчества И.А.Бунина. Темы и мотивы рассказов писателя</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05.10</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16</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Тема любви в произведениях И.А.Бунина («Антоновские яблоки», «Чистый понедельник»). </w:t>
            </w:r>
            <w:r w:rsidRPr="00681BD7">
              <w:rPr>
                <w:rFonts w:ascii="Times New Roman" w:hAnsi="Times New Roman" w:cs="Times New Roman"/>
                <w:color w:val="000000"/>
                <w:sz w:val="24"/>
                <w:szCs w:val="24"/>
              </w:rPr>
              <w:t>Образ Родины</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09.10</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17</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Социально-философская проблематика рассказов И.А.Бунина («Господин из Сан-Франциско»)</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10.10</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lastRenderedPageBreak/>
              <w:t>18</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Основные этапы жизни и творчества А.А. Блока. Поэт и символизм. Разнообразие мотивов лирики. Образ Прекрасной Дамы в поэзии. Например, «Незнакомка», «На железной дороге», «О, весна, без конца и без краю…», «О, я хочу безумно жить…» и др.</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12.10</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19</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Образ «страшного мира» в лирике А.А. Блока. Тема Родины. Например, «Россия», «Ночь, улица, фонарь, аптека…», «Река раскинулась. Течёт, грустит лениво…» (из цикла «На поле Куликовом»), «О доблестях, о подвигах, о славе...» и др.</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16.10</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20</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Поэт и революция. Поэма А.А.Блока «Двенадцать»: история создания, многоплановость, сложность художественного мира поэмы</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17.10</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21</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Герои поэмы "Двенадцать", сюжет, композиция, многозначность финала. </w:t>
            </w:r>
            <w:r w:rsidRPr="00681BD7">
              <w:rPr>
                <w:rFonts w:ascii="Times New Roman" w:hAnsi="Times New Roman" w:cs="Times New Roman"/>
                <w:color w:val="000000"/>
                <w:sz w:val="24"/>
                <w:szCs w:val="24"/>
              </w:rPr>
              <w:t>Художественное своеобразие языка поэмы</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19.10</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22</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Подготовка к презентации проекта по литературе начала ХХ века</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23.10</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23</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Презентация проекта по литературе начала ХХ века</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24.10</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24</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Основные этапы жизни и творчества В.В.Маяковского. Новаторство поэтики Маяковского. </w:t>
            </w:r>
            <w:r w:rsidRPr="00681BD7">
              <w:rPr>
                <w:rFonts w:ascii="Times New Roman" w:hAnsi="Times New Roman" w:cs="Times New Roman"/>
                <w:color w:val="000000"/>
                <w:sz w:val="24"/>
                <w:szCs w:val="24"/>
              </w:rPr>
              <w:t>Лирический герой ранних произведений поэта</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26.10</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25</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Поэт и революция. Сатира в стихотворениях Маяковского («Прозаседавшиеся» и др.)</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06.11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26</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Своеобразие любовной лирики Маяковского («Послушайте!», «Лиличка!»,«Письмо Татьяне Яковлевой» и др.)</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07.11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27</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Художественный мир поэмы В.В.Маяковского «Облако в штанах»</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09.11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28</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Основные этапы жизни и творчества С.А. Есенина. Особенности лирики поэта и многообразие тематики стихотворений («Гой ты, Русь, моя родная...», «Собаке Качалова», «Не жалею, не зову, не плачу…» и др.)</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13.11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29</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Тема России и родного дома в лирике С.А.Есенина. Природа и человек в произведениях поэта («Письмо матери», «Спит ковыль. Равнина дорогая…», «Я последний поэт деревни…», «Русь Советская», «Низкий дом с голубыми ставнями...» и др.)</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14.11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30</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Своеобразие любовной лирики С.А.Есенина («Шаганэ ты моя, Шаганэ…» и др.)</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16.11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31</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Развитие речи. Подготовка к домашнему сочинению по лирике А.А.Блока, В.В.Маяковского, С.А.Есенина</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20.11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lastRenderedPageBreak/>
              <w:t>32</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Страницы жизни и творчества О.Э.Мандельштама. Основные мотивы лирики поэта, философичность его поэзии («Бессонница. </w:t>
            </w:r>
            <w:r w:rsidRPr="00681BD7">
              <w:rPr>
                <w:rFonts w:ascii="Times New Roman" w:hAnsi="Times New Roman" w:cs="Times New Roman"/>
                <w:color w:val="000000"/>
                <w:sz w:val="24"/>
                <w:szCs w:val="24"/>
              </w:rPr>
              <w:t>Гомер. Тугие паруса…», «За гремучую доблесть грядущих веков…»)</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21.11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33</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Художественное своеобразие поэзии Мандельштама. Символика цвета, ритмико-интонационное многообразие лирики поэта (стихотворения «Ленинград», «Мы живём, под собою не чуя страны…» и др.)</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23.11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34</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Страницы жизни и творчества М.И.Цветаевой. Многообразие тематики и проблематики в лирике поэта («Моим стихам, написанным так рано…», «Кто создан из камня, кто создан из глины…» и др.)</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27.11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35</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Уникальность поэтического голоса Цветаевой. Искренность лирического монолога-исповеди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 )</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28.11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36</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Основные этапы жизни и творчества А.А.Ахматовой. Многообразие тематики лирики. Любовь как всепоглощающее чувство в лирике поэта («Песня последней встречи», «Сжала руки под темной вуалью…», «Смуглый отрок бродил по аллеям…» и др.)</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30.11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37</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Гражданский пафос лирики Ахматовой.Тема Родины и судьбы в творчестве поэта («Не с теми я, кто бросил землю...», «Мужество», «Приморский сонет», «Родная земля», «Мне голос был. </w:t>
            </w:r>
            <w:r w:rsidRPr="00681BD7">
              <w:rPr>
                <w:rFonts w:ascii="Times New Roman" w:hAnsi="Times New Roman" w:cs="Times New Roman"/>
                <w:color w:val="000000"/>
                <w:sz w:val="24"/>
                <w:szCs w:val="24"/>
              </w:rPr>
              <w:t>Он звал утешно…» и др.)</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04.12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38</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История создания поэмы А.А.Ахматовой «Реквием». Трагедия народа и поэта. Смысл названия</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05.12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39</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Широта эпического обобщения в поэме «Реквием». </w:t>
            </w:r>
            <w:r w:rsidRPr="00681BD7">
              <w:rPr>
                <w:rFonts w:ascii="Times New Roman" w:hAnsi="Times New Roman" w:cs="Times New Roman"/>
                <w:color w:val="000000"/>
                <w:sz w:val="24"/>
                <w:szCs w:val="24"/>
              </w:rPr>
              <w:t>Художественное своеобразие произведения</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07.12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40</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Подготовка к контрольному сочинению по литературе первой половины ХХ века</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11.12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41</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Контрольное сочинению по литературе первой половины ХХ века</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12.12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42</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Страницы жизни и творчества Н.А.Островского. История создания, идейно-художественное своеобразие романа «Как закалялась сталь»</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14.12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43</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Образ Павки Корчагина как символ мужества, героизма и силы духа</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18.12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44</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Основные этапы жизни и творчества М.А.Шолохова. История создания шолоховского эпоса. </w:t>
            </w:r>
            <w:r w:rsidRPr="00681BD7">
              <w:rPr>
                <w:rFonts w:ascii="Times New Roman" w:hAnsi="Times New Roman" w:cs="Times New Roman"/>
                <w:color w:val="000000"/>
                <w:sz w:val="24"/>
                <w:szCs w:val="24"/>
              </w:rPr>
              <w:t>Особенности жанра</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19.12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45</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Роман-эпопея «Тихий Дон». Система образов. Тема семьи. Нравственные ценности казачества</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21.12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lastRenderedPageBreak/>
              <w:t>46</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Роман-эпопея «Тихий Дон». Трагедия целого народа и судьба одного человека.Проблема гуманизма в эпопее</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25.12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47</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Женские судьбы в романе «Тихий Дон». Роль пейзажа в произведении.Традиции Л. Н. Толстого в прозе М. А. Шолохова</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26.12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48</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Развитие речи. Анализ эпизода романа-эпопеи М.Шолохова «Тихий Дон»</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28.12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49</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Основные этапы жизни и творчества М.А.Булгакова. История создания произведения «Белая гвардия», «Мастер и Маргарита» (один роман по выбору)</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09.01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50</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Своеобразие жанра и композиции. Многомерность исторического пространства в романе «Белая гвардия», «Мастер и Маргарита» (один роман по выбору) . </w:t>
            </w:r>
            <w:r w:rsidRPr="00681BD7">
              <w:rPr>
                <w:rFonts w:ascii="Times New Roman" w:hAnsi="Times New Roman" w:cs="Times New Roman"/>
                <w:color w:val="000000"/>
                <w:sz w:val="24"/>
                <w:szCs w:val="24"/>
              </w:rPr>
              <w:t>Система образов</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11.01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51</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Проблема выбора нравственной и гражданской позиции в романе «Белая гвардия», «Мастер и Маргарита» (один роман по выбору)</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15.01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52</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Эпическая широта изображенной панорамы и лиризм размышлений повествователя.Смысл финала романа «Белая гвардия», «Мастер и Маргарита» (один роман по выбору)</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16.01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53</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Развитие речи. Подготовка к домашнему сочинению на литературную тему по творчеству М.А.Шолохова и М.А.Булгакова (по выбору)</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18.01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54</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Картины жизни и творчества А.Платонова. Утопические идеи произведений писателя. </w:t>
            </w:r>
            <w:r w:rsidRPr="00681BD7">
              <w:rPr>
                <w:rFonts w:ascii="Times New Roman" w:hAnsi="Times New Roman" w:cs="Times New Roman"/>
                <w:color w:val="000000"/>
                <w:sz w:val="24"/>
                <w:szCs w:val="24"/>
              </w:rPr>
              <w:t>Особый тип платоновского героя</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22.01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55</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Высокий пафос и острая сатира произведений Платонова (одно произведение по выбору, например, «В прекрасном и яростном мире», «Котлован», «Возвращение» и др.). </w:t>
            </w:r>
            <w:r w:rsidRPr="00681BD7">
              <w:rPr>
                <w:rFonts w:ascii="Times New Roman" w:hAnsi="Times New Roman" w:cs="Times New Roman"/>
                <w:color w:val="000000"/>
                <w:sz w:val="24"/>
                <w:szCs w:val="24"/>
              </w:rPr>
              <w:t>Самобытность языка и стиля писателя</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23.01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56</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Страницы жизни и творчества А.Т.Твардовского. Тематика и проблематика произведений автора (не менее трёх по выбору)</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25.01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57</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Поэт и время. Основные мотивы лирики Твардовского. Тема Великой Отечественной войны («Памяти матери» («В краю, куда их вывезли гуртом…»), «Я знаю, никакой моей вины…» и др.)</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29.01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58</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Тема памяти. Доверительность и исповедальность лирической интонации Твардовского («Дробится рваный цоколь монумента...» и др.)</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30.01</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59</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Тема Великой Отечественной войны в прозе (обзор). </w:t>
            </w:r>
            <w:r w:rsidRPr="00681BD7">
              <w:rPr>
                <w:rFonts w:ascii="Times New Roman" w:hAnsi="Times New Roman" w:cs="Times New Roman"/>
                <w:color w:val="000000"/>
                <w:sz w:val="24"/>
                <w:szCs w:val="24"/>
              </w:rPr>
              <w:t>Человек на войне</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01.02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lastRenderedPageBreak/>
              <w:t>60</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Историческая правда художественных произведений о Великой Отечественной войне. </w:t>
            </w:r>
            <w:r w:rsidRPr="00681BD7">
              <w:rPr>
                <w:rFonts w:ascii="Times New Roman" w:hAnsi="Times New Roman" w:cs="Times New Roman"/>
                <w:color w:val="000000"/>
                <w:sz w:val="24"/>
                <w:szCs w:val="24"/>
              </w:rPr>
              <w:t>Своеобразие «лейтенантской» прозы</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05.02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61</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Героизм и мужество защитников Отечества. Традиции реалистической прозы о войне в русской литературе</w:t>
            </w:r>
          </w:p>
        </w:tc>
        <w:tc>
          <w:tcPr>
            <w:tcW w:w="1134"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sz w:val="24"/>
                <w:szCs w:val="24"/>
                <w:lang w:val="ru-RU"/>
              </w:rPr>
              <w:t>06.02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62</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Страницы жизни и творчества А.А.Фадеева. История создания романа «Молодая гвардия». </w:t>
            </w:r>
            <w:r w:rsidRPr="00681BD7">
              <w:rPr>
                <w:rFonts w:ascii="Times New Roman" w:hAnsi="Times New Roman" w:cs="Times New Roman"/>
                <w:color w:val="000000"/>
                <w:sz w:val="24"/>
                <w:szCs w:val="24"/>
              </w:rPr>
              <w:t>Жизненная правда и художественный вымысел</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08.02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63</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Система образов в романе «Молодая гвардия». </w:t>
            </w:r>
            <w:r w:rsidRPr="00681BD7">
              <w:rPr>
                <w:rFonts w:ascii="Times New Roman" w:hAnsi="Times New Roman" w:cs="Times New Roman"/>
                <w:color w:val="000000"/>
                <w:sz w:val="24"/>
                <w:szCs w:val="24"/>
              </w:rPr>
              <w:t>Героизм и мужество молодогвардейцев</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12.02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64</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В.О.Богомолов "В августе сорок четвертого". Мужество и героизм защитников Родины</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13.02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65</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Страницы жизни и творчества поэта (Ю. В. Друниной, М. В. Исаковского, Ю. Д. Левитанского и др.). Проблема исторической памяти в лирических произведениях о Великой Отечественной войне</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15.02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66</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Патриотический пафос поэзии о Великой Отечественной войне и ее художественное своеобразие (стихотворения С. С. Орлова, Д. С. Самойлова, К. М. Симонова, Б. А. Слуцкого и др. )</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19.02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67</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Развитие речи. Анализ лирического произведения о Великой Отечественной войне (по выбору)</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20.02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68</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Тема Великой Отечественной войны в драматургии. Художественное своеобразие и сценическое воплощение драматических произведений</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22.02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69</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Внеклассное чтение. «Страницы, опаленные войной» по произведениям о Великой Отечественной войне</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26.02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70</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Подготовка к контрольному сочинению по произведениям о Великой Отечественной войне</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27.02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71</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Контрольное сочинение по произведениям о Великой Отечественной войне</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29.02</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72</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Основные этапы и жизни и творчества Б.Л.Пастернака. Тематика и проблематика лирики поэта</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04.03</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73</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Тема поэта и поэзии. Любовная лирика Б.Л.Пастернака</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05.03</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74</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Тема человека и природы. Философская глубина лирики Пастернака</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07.03</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75</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Основные этапы жизни и творчества А.И.Солженицына. Автобиографизм прозы писателя. Своеобразие раскрытия «лагерной» темы. Рассказ Солженицына «Один день Ивана Денисовича», творческая судьба произведения</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11.03</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76</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Человек и история страны в контексте трагической эпохи в книге писателя «Архипелаг ГУЛАГ»</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12.03</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77</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Презентация проекта по литературе второй половины ХХ века</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14.03</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lastRenderedPageBreak/>
              <w:t>78</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Страницы жизни и творчества В.М.Шукшина. Своеобразие прозы писателя (не менее двух по выбору, например, «Срезал», «Обида», «Микроскоп», «Мастер», «Крепкий мужик», «Сапожки» и др.)</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18.03</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79</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 xml:space="preserve">Нравственные искания героев рассказов В.М.Шукшина. Своеобразие «чудаковатых» персонажей </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19.03</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80</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Страницы жизни и творчества В. Г.Распутина. Изображение патриархальной русской деревни</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21.03</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81</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Тема памяти и преемственности поколений. Взаимосвязь нравственных и экологических проблем в произведениях В. Г.Распутина (не менее одного произведения по выбору, например, «Живи и помни», «Прощание с Матёрой» и др. )</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04.04</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82</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Страницы жизни и творчества Н.М.Рубцова. Тема Родины в лирике поэта (не менее трёх стихотворений по выбору, например, «Звезда полей», «Тихая моя родина!..» </w:t>
            </w:r>
            <w:r w:rsidRPr="00681BD7">
              <w:rPr>
                <w:rFonts w:ascii="Times New Roman" w:hAnsi="Times New Roman" w:cs="Times New Roman"/>
                <w:color w:val="000000"/>
                <w:sz w:val="24"/>
                <w:szCs w:val="24"/>
              </w:rPr>
              <w:t>и др.)</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08.04</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83</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Задушевность и музыкальность поэтического слова Рубцова («В горнице моей светло…», «Привет, Россия…», «Русский огонёк», «Я буду скакать по холмам задремавшей отчизны...» и др. )</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09.04</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84</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Основные этапы жизни и творчества И.А.Бродского. Основные темы лирических произведений поэта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 )</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11.04</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85</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Тема памяти. Философские мотивы в лирике Бродского</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15.04</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86</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Своеобразие поэтического мышления и языка поэта Бродского</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16.04</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87</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Развитие речи. Анализ лирического произведения второй половины ХХ века</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18.04</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88</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 xml:space="preserve">Проза второй половины </w:t>
            </w:r>
            <w:r w:rsidRPr="00681BD7">
              <w:rPr>
                <w:rFonts w:ascii="Times New Roman" w:hAnsi="Times New Roman" w:cs="Times New Roman"/>
                <w:color w:val="000000"/>
                <w:sz w:val="24"/>
                <w:szCs w:val="24"/>
              </w:rPr>
              <w:t>XX</w:t>
            </w:r>
            <w:r w:rsidRPr="00681BD7">
              <w:rPr>
                <w:rFonts w:ascii="Times New Roman" w:hAnsi="Times New Roman" w:cs="Times New Roman"/>
                <w:color w:val="000000"/>
                <w:sz w:val="24"/>
                <w:szCs w:val="24"/>
                <w:lang w:val="ru-RU"/>
              </w:rPr>
              <w:t xml:space="preserve"> – начала </w:t>
            </w:r>
            <w:r w:rsidRPr="00681BD7">
              <w:rPr>
                <w:rFonts w:ascii="Times New Roman" w:hAnsi="Times New Roman" w:cs="Times New Roman"/>
                <w:color w:val="000000"/>
                <w:sz w:val="24"/>
                <w:szCs w:val="24"/>
              </w:rPr>
              <w:t>XXI</w:t>
            </w:r>
            <w:r w:rsidRPr="00681BD7">
              <w:rPr>
                <w:rFonts w:ascii="Times New Roman" w:hAnsi="Times New Roman" w:cs="Times New Roman"/>
                <w:color w:val="000000"/>
                <w:sz w:val="24"/>
                <w:szCs w:val="24"/>
                <w:lang w:val="ru-RU"/>
              </w:rPr>
              <w:t xml:space="preserve"> века. Страницы жизни и творчества писателя. «Деревенская» проза. Например, Ф.А. Абрамов («Братья и сёстры» (фрагменты из романа), повесть «Пелагея» и другие); В.И. Белов (рассказы «На родине», «За тремя волоками», «Бобришный угор» и другие)</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22.04</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89</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Нравственные искания героев в прозе второй половины ХХ – начале ХХ</w:t>
            </w:r>
            <w:r w:rsidRPr="00681BD7">
              <w:rPr>
                <w:rFonts w:ascii="Times New Roman" w:hAnsi="Times New Roman" w:cs="Times New Roman"/>
                <w:color w:val="000000"/>
                <w:sz w:val="24"/>
                <w:szCs w:val="24"/>
              </w:rPr>
              <w:t>I</w:t>
            </w:r>
            <w:r w:rsidRPr="00681BD7">
              <w:rPr>
                <w:rFonts w:ascii="Times New Roman" w:hAnsi="Times New Roman" w:cs="Times New Roman"/>
                <w:color w:val="000000"/>
                <w:sz w:val="24"/>
                <w:szCs w:val="24"/>
                <w:lang w:val="ru-RU"/>
              </w:rPr>
              <w:t xml:space="preserve"> века. Например, Г.Н. Владимов («Верный Руслан»); Ю.П. Казаков (рассказы «Северный дневник», «Поморка», «Во сне ты горько плакал» и другие); Ю.В. Трифонов (повести «Обмен», «Другая жизнь», «Дом на набережной» и другие); В.Т. Шаламов («Колымские рассказы», например, «Одиночный замер», «Инжектор», «За письмом» и другие) и др.</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23.04</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lastRenderedPageBreak/>
              <w:t>90</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Разнообразие повествовательных форм в изображении жизни современного общества. Например, Ч.Т. Айтматов (повести «Пегий пёс, бегущий краем моря», «Белый пароход» и другие); Ф.А. Искандер (роман в рассказах «Сандро из Чегема» (фрагменты), философская сказка «Кролики и удавы» и другие); В.О. Пелевин (роман «Жизнь насекомых» и другие); А.Н. и Б.Н. Стругацкие (повесть «Пикник на обочине» и другие); Захар Прилепин (рассказ «Белый квадрат») и др.</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25.04</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91</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 xml:space="preserve">Поэзия второй половины </w:t>
            </w:r>
            <w:r w:rsidRPr="00681BD7">
              <w:rPr>
                <w:rFonts w:ascii="Times New Roman" w:hAnsi="Times New Roman" w:cs="Times New Roman"/>
                <w:color w:val="000000"/>
                <w:sz w:val="24"/>
                <w:szCs w:val="24"/>
              </w:rPr>
              <w:t>XX</w:t>
            </w:r>
            <w:r w:rsidRPr="00681BD7">
              <w:rPr>
                <w:rFonts w:ascii="Times New Roman" w:hAnsi="Times New Roman" w:cs="Times New Roman"/>
                <w:color w:val="000000"/>
                <w:sz w:val="24"/>
                <w:szCs w:val="24"/>
                <w:lang w:val="ru-RU"/>
              </w:rPr>
              <w:t xml:space="preserve"> — начала </w:t>
            </w:r>
            <w:r w:rsidRPr="00681BD7">
              <w:rPr>
                <w:rFonts w:ascii="Times New Roman" w:hAnsi="Times New Roman" w:cs="Times New Roman"/>
                <w:color w:val="000000"/>
                <w:sz w:val="24"/>
                <w:szCs w:val="24"/>
              </w:rPr>
              <w:t>XXI</w:t>
            </w:r>
            <w:r w:rsidRPr="00681BD7">
              <w:rPr>
                <w:rFonts w:ascii="Times New Roman" w:hAnsi="Times New Roman" w:cs="Times New Roman"/>
                <w:color w:val="000000"/>
                <w:sz w:val="24"/>
                <w:szCs w:val="24"/>
                <w:lang w:val="ru-RU"/>
              </w:rPr>
              <w:t xml:space="preserve"> века. Страницы жизни и творчества поэта (на выбор Б. А. Ахмадулиной, А. А. Вознесенского, В. С. Высоцкого, Е. А. Евтушенко и др.).Тематика и проблематика лирики поэта</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29.04</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92</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Художественные приемы и особенности поэтического языка автора (на выбор Б. А. Ахмадулиной, А. А. Вознесенского, В. С. Высоцкого, Е. А. Евтушенко и др.)</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30.04</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93</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Особенности драматургии второй половины ХХ - начала ХХ</w:t>
            </w:r>
            <w:r w:rsidRPr="00681BD7">
              <w:rPr>
                <w:rFonts w:ascii="Times New Roman" w:hAnsi="Times New Roman" w:cs="Times New Roman"/>
                <w:color w:val="000000"/>
                <w:sz w:val="24"/>
                <w:szCs w:val="24"/>
              </w:rPr>
              <w:t>I</w:t>
            </w:r>
            <w:r w:rsidRPr="00681BD7">
              <w:rPr>
                <w:rFonts w:ascii="Times New Roman" w:hAnsi="Times New Roman" w:cs="Times New Roman"/>
                <w:color w:val="000000"/>
                <w:sz w:val="24"/>
                <w:szCs w:val="24"/>
                <w:lang w:val="ru-RU"/>
              </w:rPr>
              <w:t xml:space="preserve"> веков. </w:t>
            </w:r>
            <w:r w:rsidRPr="00681BD7">
              <w:rPr>
                <w:rFonts w:ascii="Times New Roman" w:hAnsi="Times New Roman" w:cs="Times New Roman"/>
                <w:color w:val="000000"/>
                <w:sz w:val="24"/>
                <w:szCs w:val="24"/>
              </w:rPr>
              <w:t>Основные темы и проблемы</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02.05</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94</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Литература народов России: страницы жизни и творчества писателя (не менее одного произведения по выбор, например, рассказ Ю. Рытхэу «Хранитель огня»; повесть Ю. Шесталова «Синий ветер каслания» и др.). </w:t>
            </w:r>
            <w:r w:rsidRPr="00681BD7">
              <w:rPr>
                <w:rFonts w:ascii="Times New Roman" w:hAnsi="Times New Roman" w:cs="Times New Roman"/>
                <w:color w:val="000000"/>
                <w:sz w:val="24"/>
                <w:szCs w:val="24"/>
              </w:rPr>
              <w:t>Художественное произведение в историко-культурном контексте</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06.05</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95</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Литература народов России: страницы жизни и творчества поэта (на выбор Г. Айги, Р. Гамзатова, М. Джалиля, М. Карима, Д. Кугультинова, К. Кулиева и др.). </w:t>
            </w:r>
            <w:r w:rsidRPr="00681BD7">
              <w:rPr>
                <w:rFonts w:ascii="Times New Roman" w:hAnsi="Times New Roman" w:cs="Times New Roman"/>
                <w:color w:val="000000"/>
                <w:sz w:val="24"/>
                <w:szCs w:val="24"/>
              </w:rPr>
              <w:t>Лирический герой в современном мире</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07.05</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96</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Разнообразие тем и проблем в зарубежной прозе ХХ века. Страницы жизни и творчества писателя (не менее одного произведения по выбору, например, произведения Р. Брэдбери «451 градус по Фаренгейту»; А. Камю «Посторонний»; Ф. Кафки «Превращение», Дж. Оруэлл «1984»; Э. М. Ремарк «На западном фронте без перемен», «Три товарища»; Дж. Сэлинджер «Над пропастью во ржи»; Г. Уэллс «Машина времени»; Э. Хемингуэя «Старик и море» и др.). Творческая история произведения</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13.05</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97</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Проблематика и сюжет произведения (не менее одного произведения по выбору, например, произведения Р. Брэдбери «451 градус по Фаренгейту»; А. Камю «Посторонний»; Ф. Кафки «Превращение», Дж. Оруэлл «1984»; Э. М. Ремарк «На западном фронте без перемен», «Три товарища»; Дж. Сэлинджер «Над пропастью во ржи»; Г. Уэллс «Машина времени»; Э. Хемингуэя «Старик и море» и др.). Специфика жанра и композиции. </w:t>
            </w:r>
            <w:r w:rsidRPr="00681BD7">
              <w:rPr>
                <w:rFonts w:ascii="Times New Roman" w:hAnsi="Times New Roman" w:cs="Times New Roman"/>
                <w:color w:val="000000"/>
                <w:sz w:val="24"/>
                <w:szCs w:val="24"/>
              </w:rPr>
              <w:t>Система образов</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14.05</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98</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r w:rsidRPr="00681BD7">
              <w:rPr>
                <w:rFonts w:ascii="Times New Roman" w:hAnsi="Times New Roman" w:cs="Times New Roman"/>
                <w:color w:val="000000"/>
                <w:sz w:val="24"/>
                <w:szCs w:val="24"/>
                <w:lang w:val="ru-RU"/>
              </w:rPr>
              <w:t xml:space="preserve">Резервный урок. Художественное своеобразие произведений зарубежной прозы ХХ века. </w:t>
            </w:r>
            <w:r w:rsidRPr="00681BD7">
              <w:rPr>
                <w:rFonts w:ascii="Times New Roman" w:hAnsi="Times New Roman" w:cs="Times New Roman"/>
                <w:color w:val="000000"/>
                <w:sz w:val="24"/>
                <w:szCs w:val="24"/>
              </w:rPr>
              <w:t>Историко-культурная значимость</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16.05</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lastRenderedPageBreak/>
              <w:t>99</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 xml:space="preserve">Общий обзор европейской поэзии </w:t>
            </w:r>
            <w:r w:rsidRPr="00681BD7">
              <w:rPr>
                <w:rFonts w:ascii="Times New Roman" w:hAnsi="Times New Roman" w:cs="Times New Roman"/>
                <w:color w:val="000000"/>
                <w:sz w:val="24"/>
                <w:szCs w:val="24"/>
              </w:rPr>
              <w:t>XX</w:t>
            </w:r>
            <w:r w:rsidRPr="00681BD7">
              <w:rPr>
                <w:rFonts w:ascii="Times New Roman" w:hAnsi="Times New Roman" w:cs="Times New Roman"/>
                <w:color w:val="000000"/>
                <w:sz w:val="24"/>
                <w:szCs w:val="24"/>
                <w:lang w:val="ru-RU"/>
              </w:rPr>
              <w:t xml:space="preserve"> века. Основные направления. Проблемы самопознания, нравственного выбора (не менее двух стихотворений одного из поэтов по выбору, например, стихотворения Г. Аполлинера, Т. С. Элиота и др.)</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20.05</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100</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Общий обзор зарубежной драматургии ХХ века. Своеобразие конфликта в пьесе. Парадоксы жизни и человеческих судеб в мире условностей и мнимых ценностей (не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21.05</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101</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Урок внеклассного чтения по зарубежной литературе ХХ века</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23.05</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r w:rsidR="009B5D3C" w:rsidRPr="00681BD7" w:rsidTr="00681BD7">
        <w:trPr>
          <w:trHeight w:val="144"/>
          <w:tblCellSpacing w:w="20" w:type="nil"/>
        </w:trPr>
        <w:tc>
          <w:tcPr>
            <w:tcW w:w="993" w:type="dxa"/>
            <w:tcMar>
              <w:top w:w="50" w:type="dxa"/>
              <w:left w:w="100" w:type="dxa"/>
            </w:tcMar>
            <w:vAlign w:val="center"/>
          </w:tcPr>
          <w:p w:rsidR="009B5D3C" w:rsidRPr="00681BD7" w:rsidRDefault="009B5D3C" w:rsidP="005322A8">
            <w:pPr>
              <w:spacing w:after="0"/>
              <w:rPr>
                <w:rFonts w:ascii="Times New Roman" w:hAnsi="Times New Roman" w:cs="Times New Roman"/>
                <w:sz w:val="24"/>
                <w:szCs w:val="24"/>
              </w:rPr>
            </w:pPr>
            <w:r w:rsidRPr="00681BD7">
              <w:rPr>
                <w:rFonts w:ascii="Times New Roman" w:hAnsi="Times New Roman" w:cs="Times New Roman"/>
                <w:color w:val="000000"/>
                <w:sz w:val="24"/>
                <w:szCs w:val="24"/>
              </w:rPr>
              <w:t>102</w:t>
            </w:r>
          </w:p>
        </w:tc>
        <w:tc>
          <w:tcPr>
            <w:tcW w:w="11198"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r w:rsidRPr="00681BD7">
              <w:rPr>
                <w:rFonts w:ascii="Times New Roman" w:hAnsi="Times New Roman" w:cs="Times New Roman"/>
                <w:color w:val="000000"/>
                <w:sz w:val="24"/>
                <w:szCs w:val="24"/>
                <w:lang w:val="ru-RU"/>
              </w:rPr>
              <w:t>Презентация проекта по литературе второй половины ХХ - начала Х</w:t>
            </w:r>
            <w:r w:rsidRPr="00681BD7">
              <w:rPr>
                <w:rFonts w:ascii="Times New Roman" w:hAnsi="Times New Roman" w:cs="Times New Roman"/>
                <w:color w:val="000000"/>
                <w:sz w:val="24"/>
                <w:szCs w:val="24"/>
              </w:rPr>
              <w:t>XI</w:t>
            </w:r>
            <w:r w:rsidRPr="00681BD7">
              <w:rPr>
                <w:rFonts w:ascii="Times New Roman" w:hAnsi="Times New Roman" w:cs="Times New Roman"/>
                <w:color w:val="000000"/>
                <w:sz w:val="24"/>
                <w:szCs w:val="24"/>
                <w:lang w:val="ru-RU"/>
              </w:rPr>
              <w:t xml:space="preserve"> веков</w:t>
            </w:r>
          </w:p>
        </w:tc>
        <w:tc>
          <w:tcPr>
            <w:tcW w:w="1134" w:type="dxa"/>
            <w:tcMar>
              <w:top w:w="50" w:type="dxa"/>
              <w:left w:w="100" w:type="dxa"/>
            </w:tcMar>
            <w:vAlign w:val="center"/>
          </w:tcPr>
          <w:p w:rsidR="009B5D3C" w:rsidRPr="00681BD7" w:rsidRDefault="009B5D3C" w:rsidP="005322A8">
            <w:pPr>
              <w:spacing w:after="0"/>
              <w:ind w:left="135"/>
              <w:jc w:val="center"/>
              <w:rPr>
                <w:rFonts w:ascii="Times New Roman" w:hAnsi="Times New Roman" w:cs="Times New Roman"/>
                <w:sz w:val="24"/>
                <w:szCs w:val="24"/>
                <w:lang w:val="ru-RU"/>
              </w:rPr>
            </w:pPr>
            <w:r w:rsidRPr="00681BD7">
              <w:rPr>
                <w:rFonts w:ascii="Times New Roman" w:hAnsi="Times New Roman" w:cs="Times New Roman"/>
                <w:sz w:val="24"/>
                <w:szCs w:val="24"/>
                <w:lang w:val="ru-RU"/>
              </w:rPr>
              <w:t>27.05</w:t>
            </w:r>
          </w:p>
        </w:tc>
        <w:tc>
          <w:tcPr>
            <w:tcW w:w="1276" w:type="dxa"/>
            <w:tcMar>
              <w:top w:w="50" w:type="dxa"/>
              <w:left w:w="100" w:type="dxa"/>
            </w:tcMar>
            <w:vAlign w:val="center"/>
          </w:tcPr>
          <w:p w:rsidR="009B5D3C" w:rsidRPr="00681BD7" w:rsidRDefault="009B5D3C" w:rsidP="005322A8">
            <w:pPr>
              <w:spacing w:after="0"/>
              <w:ind w:left="135"/>
              <w:rPr>
                <w:rFonts w:ascii="Times New Roman" w:hAnsi="Times New Roman" w:cs="Times New Roman"/>
                <w:sz w:val="24"/>
                <w:szCs w:val="24"/>
                <w:lang w:val="ru-RU"/>
              </w:rPr>
            </w:pPr>
          </w:p>
        </w:tc>
      </w:tr>
    </w:tbl>
    <w:p w:rsidR="009B5D3C" w:rsidRPr="00A10540" w:rsidRDefault="009B5D3C" w:rsidP="009B5D3C">
      <w:pPr>
        <w:rPr>
          <w:lang w:val="ru-RU"/>
        </w:rPr>
      </w:pPr>
    </w:p>
    <w:p w:rsidR="009B5D3C" w:rsidRDefault="009B5D3C">
      <w:pPr>
        <w:rPr>
          <w:rFonts w:ascii="Times New Roman" w:hAnsi="Times New Roman"/>
          <w:b/>
          <w:color w:val="000000"/>
          <w:sz w:val="28"/>
          <w:lang w:val="ru-RU"/>
        </w:rPr>
      </w:pPr>
      <w:r>
        <w:rPr>
          <w:rFonts w:ascii="Times New Roman" w:hAnsi="Times New Roman"/>
          <w:b/>
          <w:color w:val="000000"/>
          <w:sz w:val="28"/>
          <w:lang w:val="ru-RU"/>
        </w:rPr>
        <w:br w:type="page"/>
      </w:r>
    </w:p>
    <w:p w:rsidR="00681BD7" w:rsidRDefault="00681BD7">
      <w:pPr>
        <w:spacing w:after="0"/>
        <w:ind w:left="120"/>
        <w:rPr>
          <w:rFonts w:ascii="Times New Roman" w:hAnsi="Times New Roman"/>
          <w:b/>
          <w:color w:val="000000"/>
          <w:sz w:val="28"/>
          <w:lang w:val="ru-RU"/>
        </w:rPr>
        <w:sectPr w:rsidR="00681BD7" w:rsidSect="009B5D3C">
          <w:pgSz w:w="16383" w:h="11906" w:orient="landscape"/>
          <w:pgMar w:top="1701" w:right="1134" w:bottom="850" w:left="1134" w:header="720" w:footer="720" w:gutter="0"/>
          <w:cols w:space="720"/>
          <w:docGrid w:linePitch="299"/>
        </w:sectPr>
      </w:pPr>
    </w:p>
    <w:p w:rsidR="00F03228" w:rsidRPr="00A442EA" w:rsidRDefault="00A442EA">
      <w:pPr>
        <w:spacing w:after="0"/>
        <w:ind w:left="120"/>
        <w:rPr>
          <w:lang w:val="ru-RU"/>
        </w:rPr>
      </w:pPr>
      <w:r w:rsidRPr="00A442EA">
        <w:rPr>
          <w:rFonts w:ascii="Times New Roman" w:hAnsi="Times New Roman"/>
          <w:b/>
          <w:color w:val="000000"/>
          <w:sz w:val="28"/>
          <w:lang w:val="ru-RU"/>
        </w:rPr>
        <w:lastRenderedPageBreak/>
        <w:t>УЧЕБНО-МЕТОДИЧЕСКОЕ ОБЕСПЕЧЕНИЕ ОБРАЗОВАТЕЛЬНОГО ПРОЦЕССА</w:t>
      </w:r>
    </w:p>
    <w:p w:rsidR="00F03228" w:rsidRPr="00A442EA" w:rsidRDefault="00A442EA">
      <w:pPr>
        <w:spacing w:after="0" w:line="480" w:lineRule="auto"/>
        <w:ind w:left="120"/>
        <w:rPr>
          <w:lang w:val="ru-RU"/>
        </w:rPr>
      </w:pPr>
      <w:r w:rsidRPr="00A442EA">
        <w:rPr>
          <w:rFonts w:ascii="Times New Roman" w:hAnsi="Times New Roman"/>
          <w:b/>
          <w:color w:val="000000"/>
          <w:sz w:val="28"/>
          <w:lang w:val="ru-RU"/>
        </w:rPr>
        <w:t>ОБЯЗАТЕЛЬНЫЕ УЧЕБНЫЕ МАТЕРИАЛЫ ДЛЯ УЧЕНИКА</w:t>
      </w:r>
    </w:p>
    <w:p w:rsidR="00F03228" w:rsidRPr="00A442EA" w:rsidRDefault="00A442EA" w:rsidP="00681BD7">
      <w:pPr>
        <w:spacing w:after="0" w:line="240" w:lineRule="auto"/>
        <w:ind w:left="119"/>
        <w:rPr>
          <w:lang w:val="ru-RU"/>
        </w:rPr>
      </w:pPr>
      <w:r w:rsidRPr="00A442EA">
        <w:rPr>
          <w:rFonts w:ascii="Times New Roman" w:hAnsi="Times New Roman"/>
          <w:color w:val="000000"/>
          <w:sz w:val="28"/>
          <w:lang w:val="ru-RU"/>
        </w:rPr>
        <w:t>​‌</w:t>
      </w:r>
      <w:bookmarkStart w:id="55" w:name="3c2de858-3d6d-42b6-841e-aa5e99329bb8"/>
      <w:r w:rsidRPr="00A442EA">
        <w:rPr>
          <w:rFonts w:ascii="Times New Roman" w:hAnsi="Times New Roman"/>
          <w:color w:val="000000"/>
          <w:sz w:val="28"/>
          <w:lang w:val="ru-RU"/>
        </w:rPr>
        <w:t>• Литература (в 2 частях), 10 класс/ Лебедев Ю.В., Акционерное общество «Издательство «Просвещение»</w:t>
      </w:r>
      <w:bookmarkEnd w:id="55"/>
      <w:r w:rsidRPr="00A442EA">
        <w:rPr>
          <w:rFonts w:ascii="Times New Roman" w:hAnsi="Times New Roman"/>
          <w:color w:val="000000"/>
          <w:sz w:val="28"/>
          <w:lang w:val="ru-RU"/>
        </w:rPr>
        <w:t>‌​</w:t>
      </w:r>
    </w:p>
    <w:p w:rsidR="00F03228" w:rsidRDefault="00A442EA">
      <w:pPr>
        <w:spacing w:after="0" w:line="480" w:lineRule="auto"/>
        <w:ind w:left="120"/>
        <w:rPr>
          <w:rFonts w:ascii="Times New Roman" w:hAnsi="Times New Roman"/>
          <w:b/>
          <w:color w:val="000000"/>
          <w:sz w:val="28"/>
          <w:lang w:val="ru-RU"/>
        </w:rPr>
      </w:pPr>
      <w:r w:rsidRPr="00A442EA">
        <w:rPr>
          <w:rFonts w:ascii="Times New Roman" w:hAnsi="Times New Roman"/>
          <w:b/>
          <w:color w:val="000000"/>
          <w:sz w:val="28"/>
          <w:lang w:val="ru-RU"/>
        </w:rPr>
        <w:t>МЕТОДИЧЕСКИЕ МАТЕРИАЛЫ ДЛЯ УЧИТЕЛЯ</w:t>
      </w:r>
    </w:p>
    <w:p w:rsidR="006A45F4" w:rsidRDefault="006A45F4" w:rsidP="00681BD7">
      <w:pPr>
        <w:spacing w:after="0" w:line="240" w:lineRule="auto"/>
        <w:ind w:left="23" w:right="40" w:firstLine="278"/>
        <w:rPr>
          <w:rFonts w:ascii="Times New Roman" w:eastAsia="Times New Roman" w:hAnsi="Times New Roman"/>
          <w:sz w:val="24"/>
          <w:szCs w:val="24"/>
          <w:lang w:val="ru-RU" w:eastAsia="ru-RU"/>
        </w:rPr>
      </w:pPr>
      <w:r>
        <w:rPr>
          <w:rFonts w:ascii="Times New Roman" w:eastAsia="Times New Roman" w:hAnsi="Times New Roman"/>
          <w:sz w:val="24"/>
          <w:szCs w:val="24"/>
          <w:lang w:val="ru-RU" w:eastAsia="ru-RU"/>
        </w:rPr>
        <w:t xml:space="preserve">Коллекция «Русская и зарубежная литература для школы» Российского общеобразовательного портала </w:t>
      </w:r>
      <w:hyperlink r:id="rId5" w:history="1">
        <w:r>
          <w:rPr>
            <w:rStyle w:val="ab"/>
            <w:rFonts w:ascii="Times New Roman" w:eastAsia="Times New Roman" w:hAnsi="Times New Roman"/>
            <w:sz w:val="24"/>
            <w:szCs w:val="24"/>
            <w:lang w:eastAsia="ru-RU"/>
          </w:rPr>
          <w:t>http</w:t>
        </w:r>
        <w:r>
          <w:rPr>
            <w:rStyle w:val="ab"/>
            <w:rFonts w:ascii="Times New Roman" w:eastAsia="Times New Roman" w:hAnsi="Times New Roman"/>
            <w:sz w:val="24"/>
            <w:szCs w:val="24"/>
            <w:lang w:val="ru-RU" w:eastAsia="ru-RU"/>
          </w:rPr>
          <w:t>://</w:t>
        </w:r>
        <w:r>
          <w:rPr>
            <w:rStyle w:val="ab"/>
            <w:rFonts w:ascii="Times New Roman" w:eastAsia="Times New Roman" w:hAnsi="Times New Roman"/>
            <w:sz w:val="24"/>
            <w:szCs w:val="24"/>
            <w:lang w:eastAsia="ru-RU"/>
          </w:rPr>
          <w:t>litera</w:t>
        </w:r>
        <w:r>
          <w:rPr>
            <w:rStyle w:val="ab"/>
            <w:rFonts w:ascii="Times New Roman" w:eastAsia="Times New Roman" w:hAnsi="Times New Roman"/>
            <w:sz w:val="24"/>
            <w:szCs w:val="24"/>
            <w:lang w:val="ru-RU" w:eastAsia="ru-RU"/>
          </w:rPr>
          <w:t>.</w:t>
        </w:r>
        <w:r>
          <w:rPr>
            <w:rStyle w:val="ab"/>
            <w:rFonts w:ascii="Times New Roman" w:eastAsia="Times New Roman" w:hAnsi="Times New Roman"/>
            <w:sz w:val="24"/>
            <w:szCs w:val="24"/>
            <w:lang w:eastAsia="ru-RU"/>
          </w:rPr>
          <w:t>edu</w:t>
        </w:r>
        <w:r>
          <w:rPr>
            <w:rStyle w:val="ab"/>
            <w:rFonts w:ascii="Times New Roman" w:eastAsia="Times New Roman" w:hAnsi="Times New Roman"/>
            <w:sz w:val="24"/>
            <w:szCs w:val="24"/>
            <w:lang w:val="ru-RU" w:eastAsia="ru-RU"/>
          </w:rPr>
          <w:t>.</w:t>
        </w:r>
        <w:r>
          <w:rPr>
            <w:rStyle w:val="ab"/>
            <w:rFonts w:ascii="Times New Roman" w:eastAsia="Times New Roman" w:hAnsi="Times New Roman"/>
            <w:sz w:val="24"/>
            <w:szCs w:val="24"/>
            <w:lang w:eastAsia="ru-RU"/>
          </w:rPr>
          <w:t>ru</w:t>
        </w:r>
      </w:hyperlink>
      <w:r>
        <w:rPr>
          <w:rFonts w:ascii="Times New Roman" w:eastAsia="Times New Roman" w:hAnsi="Times New Roman"/>
          <w:sz w:val="24"/>
          <w:szCs w:val="24"/>
          <w:lang w:val="ru-RU" w:eastAsia="ru-RU"/>
        </w:rPr>
        <w:t xml:space="preserve">  </w:t>
      </w:r>
    </w:p>
    <w:p w:rsidR="006A45F4" w:rsidRDefault="006A45F4" w:rsidP="00681BD7">
      <w:pPr>
        <w:widowControl w:val="0"/>
        <w:autoSpaceDE w:val="0"/>
        <w:autoSpaceDN w:val="0"/>
        <w:adjustRightInd w:val="0"/>
        <w:spacing w:after="0" w:line="240" w:lineRule="auto"/>
        <w:ind w:left="23" w:right="40" w:firstLine="278"/>
        <w:rPr>
          <w:rFonts w:ascii="Times New Roman" w:eastAsia="Times New Roman" w:hAnsi="Times New Roman"/>
          <w:sz w:val="24"/>
          <w:szCs w:val="24"/>
          <w:lang w:val="ru-RU" w:eastAsia="ru-RU"/>
        </w:rPr>
      </w:pPr>
      <w:r>
        <w:rPr>
          <w:rFonts w:ascii="Times New Roman" w:eastAsia="Times New Roman" w:hAnsi="Times New Roman"/>
          <w:sz w:val="24"/>
          <w:szCs w:val="24"/>
          <w:lang w:val="ru-RU" w:eastAsia="ru-RU"/>
        </w:rPr>
        <w:t xml:space="preserve"> Сайт «Я иду на урок литературы» и электронная версия газеты «Литература» </w:t>
      </w:r>
      <w:hyperlink r:id="rId6" w:history="1">
        <w:r>
          <w:rPr>
            <w:rStyle w:val="ab"/>
            <w:rFonts w:ascii="Times New Roman" w:eastAsia="Times New Roman" w:hAnsi="Times New Roman"/>
            <w:bCs/>
            <w:sz w:val="24"/>
            <w:szCs w:val="24"/>
            <w:lang w:eastAsia="ru-RU"/>
          </w:rPr>
          <w:t>http</w:t>
        </w:r>
        <w:r>
          <w:rPr>
            <w:rStyle w:val="ab"/>
            <w:rFonts w:ascii="Times New Roman" w:eastAsia="Times New Roman" w:hAnsi="Times New Roman"/>
            <w:bCs/>
            <w:sz w:val="24"/>
            <w:szCs w:val="24"/>
            <w:lang w:val="ru-RU" w:eastAsia="ru-RU"/>
          </w:rPr>
          <w:t>://</w:t>
        </w:r>
        <w:r>
          <w:rPr>
            <w:rStyle w:val="ab"/>
            <w:rFonts w:ascii="Times New Roman" w:eastAsia="Times New Roman" w:hAnsi="Times New Roman"/>
            <w:bCs/>
            <w:sz w:val="24"/>
            <w:szCs w:val="24"/>
            <w:lang w:eastAsia="ru-RU"/>
          </w:rPr>
          <w:t>lit</w:t>
        </w:r>
        <w:r>
          <w:rPr>
            <w:rStyle w:val="ab"/>
            <w:rFonts w:ascii="Times New Roman" w:eastAsia="Times New Roman" w:hAnsi="Times New Roman"/>
            <w:bCs/>
            <w:sz w:val="24"/>
            <w:szCs w:val="24"/>
            <w:lang w:val="ru-RU" w:eastAsia="ru-RU"/>
          </w:rPr>
          <w:t>.1</w:t>
        </w:r>
        <w:r>
          <w:rPr>
            <w:rStyle w:val="ab"/>
            <w:rFonts w:ascii="Times New Roman" w:eastAsia="Times New Roman" w:hAnsi="Times New Roman"/>
            <w:bCs/>
            <w:sz w:val="24"/>
            <w:szCs w:val="24"/>
            <w:lang w:eastAsia="ru-RU"/>
          </w:rPr>
          <w:t>september</w:t>
        </w:r>
        <w:r>
          <w:rPr>
            <w:rStyle w:val="ab"/>
            <w:rFonts w:ascii="Times New Roman" w:eastAsia="Times New Roman" w:hAnsi="Times New Roman"/>
            <w:bCs/>
            <w:sz w:val="24"/>
            <w:szCs w:val="24"/>
            <w:lang w:val="ru-RU" w:eastAsia="ru-RU"/>
          </w:rPr>
          <w:t>.</w:t>
        </w:r>
        <w:r>
          <w:rPr>
            <w:rStyle w:val="ab"/>
            <w:rFonts w:ascii="Times New Roman" w:eastAsia="Times New Roman" w:hAnsi="Times New Roman"/>
            <w:bCs/>
            <w:sz w:val="24"/>
            <w:szCs w:val="24"/>
            <w:lang w:eastAsia="ru-RU"/>
          </w:rPr>
          <w:t>ru</w:t>
        </w:r>
      </w:hyperlink>
    </w:p>
    <w:p w:rsidR="006A45F4" w:rsidRDefault="006A45F4" w:rsidP="00681BD7">
      <w:pPr>
        <w:widowControl w:val="0"/>
        <w:autoSpaceDE w:val="0"/>
        <w:autoSpaceDN w:val="0"/>
        <w:adjustRightInd w:val="0"/>
        <w:spacing w:after="0" w:line="240" w:lineRule="auto"/>
        <w:ind w:left="23" w:right="40" w:firstLine="278"/>
        <w:rPr>
          <w:rFonts w:ascii="Times New Roman" w:eastAsia="Times New Roman" w:hAnsi="Times New Roman"/>
          <w:sz w:val="24"/>
          <w:szCs w:val="24"/>
          <w:lang w:val="ru-RU" w:eastAsia="ru-RU"/>
        </w:rPr>
      </w:pPr>
      <w:r>
        <w:rPr>
          <w:rFonts w:ascii="Times New Roman" w:eastAsia="Times New Roman" w:hAnsi="Times New Roman"/>
          <w:bCs/>
          <w:sz w:val="24"/>
          <w:szCs w:val="24"/>
          <w:lang w:val="ru-RU" w:eastAsia="ru-RU"/>
        </w:rPr>
        <w:t xml:space="preserve"> </w:t>
      </w:r>
      <w:r>
        <w:rPr>
          <w:rFonts w:ascii="Times New Roman" w:eastAsia="Times New Roman" w:hAnsi="Times New Roman"/>
          <w:sz w:val="24"/>
          <w:szCs w:val="24"/>
          <w:lang w:val="ru-RU" w:eastAsia="ru-RU"/>
        </w:rPr>
        <w:t xml:space="preserve">Всероссийская олимпиада школьников по литературе </w:t>
      </w:r>
      <w:hyperlink r:id="rId7" w:history="1">
        <w:r>
          <w:rPr>
            <w:rStyle w:val="ab"/>
            <w:rFonts w:ascii="Times New Roman" w:eastAsia="Times New Roman" w:hAnsi="Times New Roman"/>
            <w:sz w:val="24"/>
            <w:szCs w:val="24"/>
            <w:lang w:eastAsia="ru-RU"/>
          </w:rPr>
          <w:t>http</w:t>
        </w:r>
        <w:r>
          <w:rPr>
            <w:rStyle w:val="ab"/>
            <w:rFonts w:ascii="Times New Roman" w:eastAsia="Times New Roman" w:hAnsi="Times New Roman"/>
            <w:sz w:val="24"/>
            <w:szCs w:val="24"/>
            <w:lang w:val="ru-RU" w:eastAsia="ru-RU"/>
          </w:rPr>
          <w:t>://</w:t>
        </w:r>
        <w:r>
          <w:rPr>
            <w:rStyle w:val="ab"/>
            <w:rFonts w:ascii="Times New Roman" w:eastAsia="Times New Roman" w:hAnsi="Times New Roman"/>
            <w:sz w:val="24"/>
            <w:szCs w:val="24"/>
            <w:lang w:eastAsia="ru-RU"/>
          </w:rPr>
          <w:t>lit</w:t>
        </w:r>
        <w:r>
          <w:rPr>
            <w:rStyle w:val="ab"/>
            <w:rFonts w:ascii="Times New Roman" w:eastAsia="Times New Roman" w:hAnsi="Times New Roman"/>
            <w:sz w:val="24"/>
            <w:szCs w:val="24"/>
            <w:lang w:val="ru-RU" w:eastAsia="ru-RU"/>
          </w:rPr>
          <w:t>.</w:t>
        </w:r>
        <w:r>
          <w:rPr>
            <w:rStyle w:val="ab"/>
            <w:rFonts w:ascii="Times New Roman" w:eastAsia="Times New Roman" w:hAnsi="Times New Roman"/>
            <w:sz w:val="24"/>
            <w:szCs w:val="24"/>
            <w:lang w:eastAsia="ru-RU"/>
          </w:rPr>
          <w:t>rusolymp</w:t>
        </w:r>
        <w:r>
          <w:rPr>
            <w:rStyle w:val="ab"/>
            <w:rFonts w:ascii="Times New Roman" w:eastAsia="Times New Roman" w:hAnsi="Times New Roman"/>
            <w:sz w:val="24"/>
            <w:szCs w:val="24"/>
            <w:lang w:val="ru-RU" w:eastAsia="ru-RU"/>
          </w:rPr>
          <w:t>.</w:t>
        </w:r>
        <w:r>
          <w:rPr>
            <w:rStyle w:val="ab"/>
            <w:rFonts w:ascii="Times New Roman" w:eastAsia="Times New Roman" w:hAnsi="Times New Roman"/>
            <w:sz w:val="24"/>
            <w:szCs w:val="24"/>
            <w:lang w:eastAsia="ru-RU"/>
          </w:rPr>
          <w:t>ru</w:t>
        </w:r>
      </w:hyperlink>
    </w:p>
    <w:p w:rsidR="006A45F4" w:rsidRDefault="006A45F4" w:rsidP="00681BD7">
      <w:pPr>
        <w:widowControl w:val="0"/>
        <w:autoSpaceDE w:val="0"/>
        <w:autoSpaceDN w:val="0"/>
        <w:adjustRightInd w:val="0"/>
        <w:spacing w:after="0" w:line="240" w:lineRule="auto"/>
        <w:ind w:left="23" w:right="40" w:firstLine="278"/>
        <w:rPr>
          <w:rFonts w:ascii="Times New Roman" w:eastAsia="Times New Roman" w:hAnsi="Times New Roman"/>
          <w:bCs/>
          <w:sz w:val="24"/>
          <w:szCs w:val="24"/>
          <w:lang w:val="ru-RU" w:eastAsia="ru-RU"/>
        </w:rPr>
      </w:pPr>
      <w:r>
        <w:rPr>
          <w:rFonts w:ascii="Times New Roman" w:eastAsia="Times New Roman" w:hAnsi="Times New Roman"/>
          <w:sz w:val="24"/>
          <w:szCs w:val="24"/>
          <w:lang w:val="ru-RU" w:eastAsia="ru-RU"/>
        </w:rPr>
        <w:t xml:space="preserve">Методика преподавания литературы </w:t>
      </w:r>
      <w:hyperlink r:id="rId8" w:history="1">
        <w:r>
          <w:rPr>
            <w:rStyle w:val="ab"/>
            <w:rFonts w:ascii="Times New Roman" w:eastAsia="Times New Roman" w:hAnsi="Times New Roman"/>
            <w:bCs/>
            <w:sz w:val="24"/>
            <w:szCs w:val="24"/>
            <w:lang w:eastAsia="ru-RU"/>
          </w:rPr>
          <w:t>http</w:t>
        </w:r>
        <w:r>
          <w:rPr>
            <w:rStyle w:val="ab"/>
            <w:rFonts w:ascii="Times New Roman" w:eastAsia="Times New Roman" w:hAnsi="Times New Roman"/>
            <w:bCs/>
            <w:sz w:val="24"/>
            <w:szCs w:val="24"/>
            <w:lang w:val="ru-RU" w:eastAsia="ru-RU"/>
          </w:rPr>
          <w:t>://</w:t>
        </w:r>
        <w:r>
          <w:rPr>
            <w:rStyle w:val="ab"/>
            <w:rFonts w:ascii="Times New Roman" w:eastAsia="Times New Roman" w:hAnsi="Times New Roman"/>
            <w:bCs/>
            <w:sz w:val="24"/>
            <w:szCs w:val="24"/>
            <w:lang w:eastAsia="ru-RU"/>
          </w:rPr>
          <w:t>metlit</w:t>
        </w:r>
        <w:r>
          <w:rPr>
            <w:rStyle w:val="ab"/>
            <w:rFonts w:ascii="Times New Roman" w:eastAsia="Times New Roman" w:hAnsi="Times New Roman"/>
            <w:bCs/>
            <w:sz w:val="24"/>
            <w:szCs w:val="24"/>
            <w:lang w:val="ru-RU" w:eastAsia="ru-RU"/>
          </w:rPr>
          <w:t>.</w:t>
        </w:r>
        <w:r>
          <w:rPr>
            <w:rStyle w:val="ab"/>
            <w:rFonts w:ascii="Times New Roman" w:eastAsia="Times New Roman" w:hAnsi="Times New Roman"/>
            <w:bCs/>
            <w:sz w:val="24"/>
            <w:szCs w:val="24"/>
            <w:lang w:eastAsia="ru-RU"/>
          </w:rPr>
          <w:t>nm</w:t>
        </w:r>
        <w:r>
          <w:rPr>
            <w:rStyle w:val="ab"/>
            <w:rFonts w:ascii="Times New Roman" w:eastAsia="Times New Roman" w:hAnsi="Times New Roman"/>
            <w:bCs/>
            <w:sz w:val="24"/>
            <w:szCs w:val="24"/>
            <w:lang w:val="ru-RU" w:eastAsia="ru-RU"/>
          </w:rPr>
          <w:t>.</w:t>
        </w:r>
        <w:r>
          <w:rPr>
            <w:rStyle w:val="ab"/>
            <w:rFonts w:ascii="Times New Roman" w:eastAsia="Times New Roman" w:hAnsi="Times New Roman"/>
            <w:bCs/>
            <w:sz w:val="24"/>
            <w:szCs w:val="24"/>
            <w:lang w:eastAsia="ru-RU"/>
          </w:rPr>
          <w:t>ru</w:t>
        </w:r>
      </w:hyperlink>
      <w:r>
        <w:rPr>
          <w:rFonts w:ascii="Times New Roman" w:eastAsia="Times New Roman" w:hAnsi="Times New Roman"/>
          <w:bCs/>
          <w:sz w:val="24"/>
          <w:szCs w:val="24"/>
          <w:lang w:val="ru-RU" w:eastAsia="ru-RU"/>
        </w:rPr>
        <w:t xml:space="preserve"> </w:t>
      </w:r>
    </w:p>
    <w:p w:rsidR="00F03228" w:rsidRPr="00681BD7" w:rsidRDefault="006A45F4" w:rsidP="00681BD7">
      <w:pPr>
        <w:widowControl w:val="0"/>
        <w:autoSpaceDE w:val="0"/>
        <w:autoSpaceDN w:val="0"/>
        <w:adjustRightInd w:val="0"/>
        <w:spacing w:after="0" w:line="240" w:lineRule="auto"/>
        <w:ind w:left="23" w:right="40" w:firstLine="278"/>
        <w:rPr>
          <w:rFonts w:ascii="Times New Roman" w:eastAsia="Times New Roman" w:hAnsi="Times New Roman"/>
          <w:bCs/>
          <w:sz w:val="24"/>
          <w:szCs w:val="24"/>
          <w:lang w:val="ru-RU" w:eastAsia="ru-RU"/>
        </w:rPr>
      </w:pPr>
      <w:r>
        <w:rPr>
          <w:rFonts w:ascii="Times New Roman" w:eastAsia="Times New Roman" w:hAnsi="Times New Roman"/>
          <w:sz w:val="24"/>
          <w:szCs w:val="24"/>
          <w:lang w:val="ru-RU" w:eastAsia="ru-RU"/>
        </w:rPr>
        <w:t xml:space="preserve">Методико-литературный сайт «Урок литературы» </w:t>
      </w:r>
      <w:hyperlink r:id="rId9" w:history="1">
        <w:r>
          <w:rPr>
            <w:rStyle w:val="ab"/>
            <w:rFonts w:ascii="Times New Roman" w:eastAsia="Times New Roman" w:hAnsi="Times New Roman"/>
            <w:bCs/>
            <w:sz w:val="24"/>
            <w:szCs w:val="24"/>
            <w:lang w:eastAsia="ru-RU"/>
          </w:rPr>
          <w:t>http</w:t>
        </w:r>
        <w:r>
          <w:rPr>
            <w:rStyle w:val="ab"/>
            <w:rFonts w:ascii="Times New Roman" w:eastAsia="Times New Roman" w:hAnsi="Times New Roman"/>
            <w:bCs/>
            <w:sz w:val="24"/>
            <w:szCs w:val="24"/>
            <w:lang w:val="ru-RU" w:eastAsia="ru-RU"/>
          </w:rPr>
          <w:t>://</w:t>
        </w:r>
        <w:r>
          <w:rPr>
            <w:rStyle w:val="ab"/>
            <w:rFonts w:ascii="Times New Roman" w:eastAsia="Times New Roman" w:hAnsi="Times New Roman"/>
            <w:bCs/>
            <w:sz w:val="24"/>
            <w:szCs w:val="24"/>
            <w:lang w:eastAsia="ru-RU"/>
          </w:rPr>
          <w:t>mlis</w:t>
        </w:r>
        <w:r>
          <w:rPr>
            <w:rStyle w:val="ab"/>
            <w:rFonts w:ascii="Times New Roman" w:eastAsia="Times New Roman" w:hAnsi="Times New Roman"/>
            <w:bCs/>
            <w:sz w:val="24"/>
            <w:szCs w:val="24"/>
            <w:lang w:val="ru-RU" w:eastAsia="ru-RU"/>
          </w:rPr>
          <w:t>.</w:t>
        </w:r>
        <w:r>
          <w:rPr>
            <w:rStyle w:val="ab"/>
            <w:rFonts w:ascii="Times New Roman" w:eastAsia="Times New Roman" w:hAnsi="Times New Roman"/>
            <w:bCs/>
            <w:sz w:val="24"/>
            <w:szCs w:val="24"/>
            <w:lang w:eastAsia="ru-RU"/>
          </w:rPr>
          <w:t>fobr</w:t>
        </w:r>
        <w:r>
          <w:rPr>
            <w:rStyle w:val="ab"/>
            <w:rFonts w:ascii="Times New Roman" w:eastAsia="Times New Roman" w:hAnsi="Times New Roman"/>
            <w:bCs/>
            <w:sz w:val="24"/>
            <w:szCs w:val="24"/>
            <w:lang w:val="ru-RU" w:eastAsia="ru-RU"/>
          </w:rPr>
          <w:t>.</w:t>
        </w:r>
        <w:r>
          <w:rPr>
            <w:rStyle w:val="ab"/>
            <w:rFonts w:ascii="Times New Roman" w:eastAsia="Times New Roman" w:hAnsi="Times New Roman"/>
            <w:bCs/>
            <w:sz w:val="24"/>
            <w:szCs w:val="24"/>
            <w:lang w:eastAsia="ru-RU"/>
          </w:rPr>
          <w:t>ru</w:t>
        </w:r>
      </w:hyperlink>
      <w:r>
        <w:rPr>
          <w:rFonts w:ascii="Times New Roman" w:eastAsia="Times New Roman" w:hAnsi="Times New Roman"/>
          <w:bCs/>
          <w:sz w:val="24"/>
          <w:szCs w:val="24"/>
          <w:lang w:val="ru-RU" w:eastAsia="ru-RU"/>
        </w:rPr>
        <w:t xml:space="preserve"> </w:t>
      </w:r>
    </w:p>
    <w:p w:rsidR="00F03228" w:rsidRDefault="00A442EA">
      <w:pPr>
        <w:spacing w:after="0" w:line="480" w:lineRule="auto"/>
        <w:ind w:left="120"/>
        <w:rPr>
          <w:rFonts w:ascii="Times New Roman" w:hAnsi="Times New Roman"/>
          <w:b/>
          <w:color w:val="000000"/>
          <w:sz w:val="28"/>
          <w:lang w:val="ru-RU"/>
        </w:rPr>
      </w:pPr>
      <w:r w:rsidRPr="00A442EA">
        <w:rPr>
          <w:rFonts w:ascii="Times New Roman" w:hAnsi="Times New Roman"/>
          <w:b/>
          <w:color w:val="000000"/>
          <w:sz w:val="28"/>
          <w:lang w:val="ru-RU"/>
        </w:rPr>
        <w:t>ЦИФРОВЫЕ ОБРАЗОВАТЕЛЬНЫЕ РЕСУРСЫ И РЕСУРСЫ СЕТИ ИНТЕРНЕТ</w:t>
      </w:r>
    </w:p>
    <w:p w:rsidR="006A45F4" w:rsidRDefault="006A45F4" w:rsidP="00681BD7">
      <w:pPr>
        <w:widowControl w:val="0"/>
        <w:autoSpaceDE w:val="0"/>
        <w:autoSpaceDN w:val="0"/>
        <w:adjustRightInd w:val="0"/>
        <w:spacing w:after="0" w:line="240" w:lineRule="auto"/>
        <w:ind w:left="20" w:right="40" w:firstLine="280"/>
        <w:rPr>
          <w:rFonts w:ascii="Times New Roman" w:eastAsia="Times New Roman" w:hAnsi="Times New Roman"/>
          <w:bCs/>
          <w:sz w:val="24"/>
          <w:szCs w:val="24"/>
          <w:lang w:val="ru-RU" w:eastAsia="ru-RU"/>
        </w:rPr>
      </w:pPr>
      <w:r>
        <w:rPr>
          <w:rFonts w:ascii="Times New Roman" w:eastAsia="Times New Roman" w:hAnsi="Times New Roman"/>
          <w:sz w:val="24"/>
          <w:szCs w:val="24"/>
          <w:lang w:val="ru-RU" w:eastAsia="ru-RU"/>
        </w:rPr>
        <w:t xml:space="preserve">Школьная библиотека: произведения, изучаемые в школьном курсе литературы </w:t>
      </w:r>
      <w:hyperlink r:id="rId10" w:history="1">
        <w:r>
          <w:rPr>
            <w:rStyle w:val="ab"/>
            <w:rFonts w:ascii="Times New Roman" w:eastAsia="Times New Roman" w:hAnsi="Times New Roman"/>
            <w:bCs/>
            <w:sz w:val="24"/>
            <w:szCs w:val="24"/>
            <w:lang w:eastAsia="ru-RU"/>
          </w:rPr>
          <w:t>http</w:t>
        </w:r>
        <w:r>
          <w:rPr>
            <w:rStyle w:val="ab"/>
            <w:rFonts w:ascii="Times New Roman" w:eastAsia="Times New Roman" w:hAnsi="Times New Roman"/>
            <w:bCs/>
            <w:sz w:val="24"/>
            <w:szCs w:val="24"/>
            <w:lang w:val="ru-RU" w:eastAsia="ru-RU"/>
          </w:rPr>
          <w:t>://</w:t>
        </w:r>
        <w:r>
          <w:rPr>
            <w:rStyle w:val="ab"/>
            <w:rFonts w:ascii="Times New Roman" w:eastAsia="Times New Roman" w:hAnsi="Times New Roman"/>
            <w:bCs/>
            <w:sz w:val="24"/>
            <w:szCs w:val="24"/>
            <w:lang w:eastAsia="ru-RU"/>
          </w:rPr>
          <w:t>lib</w:t>
        </w:r>
        <w:r>
          <w:rPr>
            <w:rStyle w:val="ab"/>
            <w:rFonts w:ascii="Times New Roman" w:eastAsia="Times New Roman" w:hAnsi="Times New Roman"/>
            <w:bCs/>
            <w:sz w:val="24"/>
            <w:szCs w:val="24"/>
            <w:lang w:val="ru-RU" w:eastAsia="ru-RU"/>
          </w:rPr>
          <w:t>.</w:t>
        </w:r>
        <w:r>
          <w:rPr>
            <w:rStyle w:val="ab"/>
            <w:rFonts w:ascii="Times New Roman" w:eastAsia="Times New Roman" w:hAnsi="Times New Roman"/>
            <w:bCs/>
            <w:sz w:val="24"/>
            <w:szCs w:val="24"/>
            <w:lang w:eastAsia="ru-RU"/>
          </w:rPr>
          <w:t>prosv</w:t>
        </w:r>
        <w:r>
          <w:rPr>
            <w:rStyle w:val="ab"/>
            <w:rFonts w:ascii="Times New Roman" w:eastAsia="Times New Roman" w:hAnsi="Times New Roman"/>
            <w:bCs/>
            <w:sz w:val="24"/>
            <w:szCs w:val="24"/>
            <w:lang w:val="ru-RU" w:eastAsia="ru-RU"/>
          </w:rPr>
          <w:t>.</w:t>
        </w:r>
        <w:r>
          <w:rPr>
            <w:rStyle w:val="ab"/>
            <w:rFonts w:ascii="Times New Roman" w:eastAsia="Times New Roman" w:hAnsi="Times New Roman"/>
            <w:bCs/>
            <w:sz w:val="24"/>
            <w:szCs w:val="24"/>
            <w:lang w:eastAsia="ru-RU"/>
          </w:rPr>
          <w:t>ru</w:t>
        </w:r>
      </w:hyperlink>
      <w:r>
        <w:rPr>
          <w:rFonts w:ascii="Times New Roman" w:eastAsia="Times New Roman" w:hAnsi="Times New Roman"/>
          <w:bCs/>
          <w:sz w:val="24"/>
          <w:szCs w:val="24"/>
          <w:lang w:val="ru-RU" w:eastAsia="ru-RU"/>
        </w:rPr>
        <w:t xml:space="preserve"> </w:t>
      </w:r>
    </w:p>
    <w:p w:rsidR="006A45F4" w:rsidRDefault="006A45F4" w:rsidP="00681BD7">
      <w:pPr>
        <w:widowControl w:val="0"/>
        <w:autoSpaceDE w:val="0"/>
        <w:autoSpaceDN w:val="0"/>
        <w:adjustRightInd w:val="0"/>
        <w:spacing w:after="0" w:line="240" w:lineRule="auto"/>
        <w:ind w:left="20" w:right="40" w:firstLine="280"/>
        <w:rPr>
          <w:rFonts w:ascii="Times New Roman" w:eastAsia="Times New Roman" w:hAnsi="Times New Roman"/>
          <w:bCs/>
          <w:sz w:val="24"/>
          <w:szCs w:val="24"/>
          <w:lang w:val="ru-RU" w:eastAsia="ru-RU"/>
        </w:rPr>
      </w:pPr>
      <w:r>
        <w:rPr>
          <w:rFonts w:ascii="Times New Roman" w:eastAsia="Times New Roman" w:hAnsi="Times New Roman"/>
          <w:sz w:val="24"/>
          <w:szCs w:val="24"/>
          <w:lang w:val="ru-RU" w:eastAsia="ru-RU"/>
        </w:rPr>
        <w:t xml:space="preserve">Библиотека русской литературы «Классика.ру»  </w:t>
      </w:r>
      <w:hyperlink r:id="rId11" w:history="1">
        <w:r>
          <w:rPr>
            <w:rStyle w:val="ab"/>
            <w:rFonts w:ascii="Times New Roman" w:eastAsia="Times New Roman" w:hAnsi="Times New Roman"/>
            <w:bCs/>
            <w:sz w:val="24"/>
            <w:szCs w:val="24"/>
            <w:lang w:eastAsia="ru-RU"/>
          </w:rPr>
          <w:t>http</w:t>
        </w:r>
        <w:r>
          <w:rPr>
            <w:rStyle w:val="ab"/>
            <w:rFonts w:ascii="Times New Roman" w:eastAsia="Times New Roman" w:hAnsi="Times New Roman"/>
            <w:bCs/>
            <w:sz w:val="24"/>
            <w:szCs w:val="24"/>
            <w:lang w:val="ru-RU" w:eastAsia="ru-RU"/>
          </w:rPr>
          <w:t>://</w:t>
        </w:r>
        <w:r>
          <w:rPr>
            <w:rStyle w:val="ab"/>
            <w:rFonts w:ascii="Times New Roman" w:eastAsia="Times New Roman" w:hAnsi="Times New Roman"/>
            <w:bCs/>
            <w:sz w:val="24"/>
            <w:szCs w:val="24"/>
            <w:lang w:eastAsia="ru-RU"/>
          </w:rPr>
          <w:t>www</w:t>
        </w:r>
      </w:hyperlink>
      <w:r>
        <w:rPr>
          <w:rFonts w:ascii="Times New Roman" w:eastAsia="Times New Roman" w:hAnsi="Times New Roman"/>
          <w:bCs/>
          <w:sz w:val="24"/>
          <w:szCs w:val="24"/>
          <w:lang w:val="ru-RU" w:eastAsia="ru-RU"/>
        </w:rPr>
        <w:t xml:space="preserve">. </w:t>
      </w:r>
      <w:r>
        <w:rPr>
          <w:rFonts w:ascii="Times New Roman" w:eastAsia="Times New Roman" w:hAnsi="Times New Roman"/>
          <w:bCs/>
          <w:sz w:val="24"/>
          <w:szCs w:val="24"/>
          <w:lang w:eastAsia="ru-RU"/>
        </w:rPr>
        <w:t>klassika</w:t>
      </w:r>
      <w:r>
        <w:rPr>
          <w:rFonts w:ascii="Times New Roman" w:eastAsia="Times New Roman" w:hAnsi="Times New Roman"/>
          <w:bCs/>
          <w:sz w:val="24"/>
          <w:szCs w:val="24"/>
          <w:lang w:val="ru-RU" w:eastAsia="ru-RU"/>
        </w:rPr>
        <w:t>.</w:t>
      </w:r>
      <w:r>
        <w:rPr>
          <w:rFonts w:ascii="Times New Roman" w:eastAsia="Times New Roman" w:hAnsi="Times New Roman"/>
          <w:bCs/>
          <w:sz w:val="24"/>
          <w:szCs w:val="24"/>
          <w:lang w:eastAsia="ru-RU"/>
        </w:rPr>
        <w:t>ru</w:t>
      </w:r>
      <w:r>
        <w:rPr>
          <w:rFonts w:ascii="Times New Roman" w:eastAsia="Times New Roman" w:hAnsi="Times New Roman"/>
          <w:bCs/>
          <w:sz w:val="24"/>
          <w:szCs w:val="24"/>
          <w:lang w:val="ru-RU" w:eastAsia="ru-RU"/>
        </w:rPr>
        <w:t xml:space="preserve"> </w:t>
      </w:r>
    </w:p>
    <w:p w:rsidR="006A45F4" w:rsidRDefault="006A45F4" w:rsidP="00681BD7">
      <w:pPr>
        <w:widowControl w:val="0"/>
        <w:autoSpaceDE w:val="0"/>
        <w:autoSpaceDN w:val="0"/>
        <w:adjustRightInd w:val="0"/>
        <w:spacing w:after="0" w:line="240" w:lineRule="auto"/>
        <w:ind w:left="20" w:right="40" w:firstLine="280"/>
        <w:rPr>
          <w:rFonts w:ascii="Times New Roman" w:eastAsia="Times New Roman" w:hAnsi="Times New Roman"/>
          <w:sz w:val="24"/>
          <w:szCs w:val="24"/>
          <w:lang w:val="ru-RU" w:eastAsia="ru-RU"/>
        </w:rPr>
      </w:pPr>
      <w:r>
        <w:rPr>
          <w:rFonts w:ascii="Times New Roman" w:eastAsia="Times New Roman" w:hAnsi="Times New Roman"/>
          <w:sz w:val="24"/>
          <w:szCs w:val="24"/>
          <w:lang w:val="ru-RU" w:eastAsia="ru-RU"/>
        </w:rPr>
        <w:t xml:space="preserve">Библиотека художественной литературы  </w:t>
      </w:r>
      <w:hyperlink r:id="rId12" w:history="1">
        <w:r>
          <w:rPr>
            <w:rStyle w:val="ab"/>
            <w:rFonts w:ascii="Times New Roman" w:eastAsia="Times New Roman" w:hAnsi="Times New Roman"/>
            <w:bCs/>
            <w:sz w:val="24"/>
            <w:szCs w:val="24"/>
            <w:lang w:eastAsia="ru-RU"/>
          </w:rPr>
          <w:t>http</w:t>
        </w:r>
        <w:r>
          <w:rPr>
            <w:rStyle w:val="ab"/>
            <w:rFonts w:ascii="Times New Roman" w:eastAsia="Times New Roman" w:hAnsi="Times New Roman"/>
            <w:bCs/>
            <w:sz w:val="24"/>
            <w:szCs w:val="24"/>
            <w:lang w:val="ru-RU" w:eastAsia="ru-RU"/>
          </w:rPr>
          <w:t>://</w:t>
        </w:r>
        <w:r>
          <w:rPr>
            <w:rStyle w:val="ab"/>
            <w:rFonts w:ascii="Times New Roman" w:eastAsia="Times New Roman" w:hAnsi="Times New Roman"/>
            <w:bCs/>
            <w:sz w:val="24"/>
            <w:szCs w:val="24"/>
            <w:lang w:eastAsia="ru-RU"/>
          </w:rPr>
          <w:t>www</w:t>
        </w:r>
      </w:hyperlink>
      <w:r>
        <w:rPr>
          <w:rFonts w:ascii="Times New Roman" w:eastAsia="Times New Roman" w:hAnsi="Times New Roman"/>
          <w:bCs/>
          <w:sz w:val="24"/>
          <w:szCs w:val="24"/>
          <w:lang w:val="ru-RU" w:eastAsia="ru-RU"/>
        </w:rPr>
        <w:t xml:space="preserve"> </w:t>
      </w:r>
      <w:r>
        <w:rPr>
          <w:rFonts w:ascii="Times New Roman" w:eastAsia="Times New Roman" w:hAnsi="Times New Roman"/>
          <w:bCs/>
          <w:sz w:val="24"/>
          <w:szCs w:val="24"/>
          <w:lang w:eastAsia="ru-RU"/>
        </w:rPr>
        <w:t>e</w:t>
      </w:r>
      <w:r>
        <w:rPr>
          <w:rFonts w:ascii="Times New Roman" w:eastAsia="Times New Roman" w:hAnsi="Times New Roman"/>
          <w:bCs/>
          <w:sz w:val="24"/>
          <w:szCs w:val="24"/>
          <w:lang w:val="ru-RU" w:eastAsia="ru-RU"/>
        </w:rPr>
        <w:t>-</w:t>
      </w:r>
      <w:r>
        <w:rPr>
          <w:rFonts w:ascii="Times New Roman" w:eastAsia="Times New Roman" w:hAnsi="Times New Roman"/>
          <w:bCs/>
          <w:sz w:val="24"/>
          <w:szCs w:val="24"/>
          <w:lang w:eastAsia="ru-RU"/>
        </w:rPr>
        <w:t>kniga</w:t>
      </w:r>
      <w:r>
        <w:rPr>
          <w:rFonts w:ascii="Times New Roman" w:eastAsia="Times New Roman" w:hAnsi="Times New Roman"/>
          <w:bCs/>
          <w:sz w:val="24"/>
          <w:szCs w:val="24"/>
          <w:lang w:val="ru-RU" w:eastAsia="ru-RU"/>
        </w:rPr>
        <w:t>.</w:t>
      </w:r>
      <w:r>
        <w:rPr>
          <w:rFonts w:ascii="Times New Roman" w:eastAsia="Times New Roman" w:hAnsi="Times New Roman"/>
          <w:bCs/>
          <w:sz w:val="24"/>
          <w:szCs w:val="24"/>
          <w:lang w:eastAsia="ru-RU"/>
        </w:rPr>
        <w:t>ru</w:t>
      </w:r>
      <w:r>
        <w:rPr>
          <w:rFonts w:ascii="Times New Roman" w:eastAsia="Times New Roman" w:hAnsi="Times New Roman"/>
          <w:bCs/>
          <w:sz w:val="24"/>
          <w:szCs w:val="24"/>
          <w:lang w:val="ru-RU" w:eastAsia="ru-RU"/>
        </w:rPr>
        <w:t xml:space="preserve"> </w:t>
      </w:r>
    </w:p>
    <w:p w:rsidR="006A45F4" w:rsidRDefault="006A45F4" w:rsidP="00681BD7">
      <w:pPr>
        <w:widowControl w:val="0"/>
        <w:autoSpaceDE w:val="0"/>
        <w:autoSpaceDN w:val="0"/>
        <w:adjustRightInd w:val="0"/>
        <w:spacing w:after="0" w:line="240" w:lineRule="auto"/>
        <w:ind w:left="20" w:right="40" w:firstLine="280"/>
        <w:rPr>
          <w:rFonts w:ascii="Times New Roman" w:eastAsia="Times New Roman" w:hAnsi="Times New Roman"/>
          <w:sz w:val="24"/>
          <w:szCs w:val="24"/>
          <w:lang w:val="ru-RU" w:eastAsia="ru-RU"/>
        </w:rPr>
      </w:pPr>
      <w:r>
        <w:rPr>
          <w:rFonts w:ascii="Times New Roman" w:eastAsia="Times New Roman" w:hAnsi="Times New Roman"/>
          <w:sz w:val="24"/>
          <w:szCs w:val="24"/>
          <w:lang w:val="ru-RU" w:eastAsia="ru-RU"/>
        </w:rPr>
        <w:t>Журнальный зал в Русском Журнале:</w:t>
      </w:r>
    </w:p>
    <w:p w:rsidR="006A45F4" w:rsidRDefault="006A45F4" w:rsidP="00681BD7">
      <w:pPr>
        <w:widowControl w:val="0"/>
        <w:autoSpaceDE w:val="0"/>
        <w:autoSpaceDN w:val="0"/>
        <w:adjustRightInd w:val="0"/>
        <w:spacing w:after="0" w:line="240" w:lineRule="auto"/>
        <w:ind w:left="20" w:right="40" w:firstLine="280"/>
        <w:rPr>
          <w:rFonts w:ascii="Times New Roman" w:eastAsia="Times New Roman" w:hAnsi="Times New Roman"/>
          <w:sz w:val="24"/>
          <w:szCs w:val="24"/>
          <w:lang w:val="ru-RU" w:eastAsia="ru-RU"/>
        </w:rPr>
      </w:pPr>
      <w:r>
        <w:rPr>
          <w:rFonts w:ascii="Times New Roman" w:eastAsia="Times New Roman" w:hAnsi="Times New Roman"/>
          <w:sz w:val="24"/>
          <w:szCs w:val="24"/>
          <w:lang w:val="ru-RU" w:eastAsia="ru-RU"/>
        </w:rPr>
        <w:t>Электронная библиотека современных литературных журналов</w:t>
      </w:r>
    </w:p>
    <w:p w:rsidR="006A45F4" w:rsidRDefault="00000A75" w:rsidP="00681BD7">
      <w:pPr>
        <w:widowControl w:val="0"/>
        <w:autoSpaceDE w:val="0"/>
        <w:autoSpaceDN w:val="0"/>
        <w:adjustRightInd w:val="0"/>
        <w:spacing w:after="0" w:line="240" w:lineRule="auto"/>
        <w:ind w:left="20" w:right="40" w:firstLine="280"/>
        <w:rPr>
          <w:rFonts w:ascii="Times New Roman" w:eastAsia="Times New Roman" w:hAnsi="Times New Roman"/>
          <w:sz w:val="24"/>
          <w:szCs w:val="24"/>
          <w:lang w:val="ru-RU" w:eastAsia="ru-RU"/>
        </w:rPr>
      </w:pPr>
      <w:hyperlink r:id="rId13" w:history="1">
        <w:r w:rsidR="006A45F4">
          <w:rPr>
            <w:rStyle w:val="ab"/>
            <w:rFonts w:ascii="Times New Roman" w:eastAsia="Times New Roman" w:hAnsi="Times New Roman"/>
            <w:bCs/>
            <w:sz w:val="24"/>
            <w:szCs w:val="24"/>
            <w:lang w:eastAsia="ru-RU"/>
          </w:rPr>
          <w:t>http</w:t>
        </w:r>
        <w:r w:rsidR="006A45F4">
          <w:rPr>
            <w:rStyle w:val="ab"/>
            <w:rFonts w:ascii="Times New Roman" w:eastAsia="Times New Roman" w:hAnsi="Times New Roman"/>
            <w:bCs/>
            <w:sz w:val="24"/>
            <w:szCs w:val="24"/>
            <w:lang w:val="ru-RU" w:eastAsia="ru-RU"/>
          </w:rPr>
          <w:t>://</w:t>
        </w:r>
        <w:r w:rsidR="006A45F4">
          <w:rPr>
            <w:rStyle w:val="ab"/>
            <w:rFonts w:ascii="Times New Roman" w:eastAsia="Times New Roman" w:hAnsi="Times New Roman"/>
            <w:bCs/>
            <w:sz w:val="24"/>
            <w:szCs w:val="24"/>
            <w:lang w:eastAsia="ru-RU"/>
          </w:rPr>
          <w:t>magazines</w:t>
        </w:r>
        <w:r w:rsidR="006A45F4">
          <w:rPr>
            <w:rStyle w:val="ab"/>
            <w:rFonts w:ascii="Times New Roman" w:eastAsia="Times New Roman" w:hAnsi="Times New Roman"/>
            <w:bCs/>
            <w:sz w:val="24"/>
            <w:szCs w:val="24"/>
            <w:lang w:val="ru-RU" w:eastAsia="ru-RU"/>
          </w:rPr>
          <w:t>.</w:t>
        </w:r>
        <w:r w:rsidR="006A45F4">
          <w:rPr>
            <w:rStyle w:val="ab"/>
            <w:rFonts w:ascii="Times New Roman" w:eastAsia="Times New Roman" w:hAnsi="Times New Roman"/>
            <w:bCs/>
            <w:sz w:val="24"/>
            <w:szCs w:val="24"/>
            <w:lang w:eastAsia="ru-RU"/>
          </w:rPr>
          <w:t>russ</w:t>
        </w:r>
        <w:r w:rsidR="006A45F4">
          <w:rPr>
            <w:rStyle w:val="ab"/>
            <w:rFonts w:ascii="Times New Roman" w:eastAsia="Times New Roman" w:hAnsi="Times New Roman"/>
            <w:bCs/>
            <w:sz w:val="24"/>
            <w:szCs w:val="24"/>
            <w:lang w:val="ru-RU" w:eastAsia="ru-RU"/>
          </w:rPr>
          <w:t>.</w:t>
        </w:r>
        <w:r w:rsidR="006A45F4">
          <w:rPr>
            <w:rStyle w:val="ab"/>
            <w:rFonts w:ascii="Times New Roman" w:eastAsia="Times New Roman" w:hAnsi="Times New Roman"/>
            <w:bCs/>
            <w:sz w:val="24"/>
            <w:szCs w:val="24"/>
            <w:lang w:eastAsia="ru-RU"/>
          </w:rPr>
          <w:t>ru</w:t>
        </w:r>
      </w:hyperlink>
      <w:r w:rsidR="006A45F4">
        <w:rPr>
          <w:rFonts w:ascii="Times New Roman" w:eastAsia="Times New Roman" w:hAnsi="Times New Roman"/>
          <w:bCs/>
          <w:sz w:val="24"/>
          <w:szCs w:val="24"/>
          <w:lang w:val="ru-RU" w:eastAsia="ru-RU"/>
        </w:rPr>
        <w:t xml:space="preserve"> </w:t>
      </w:r>
      <w:r w:rsidR="006A45F4">
        <w:rPr>
          <w:rFonts w:ascii="Times New Roman" w:eastAsia="Times New Roman" w:hAnsi="Times New Roman"/>
          <w:sz w:val="24"/>
          <w:szCs w:val="24"/>
          <w:lang w:val="ru-RU" w:eastAsia="ru-RU"/>
        </w:rPr>
        <w:t>Звучащая поэзия: поэтическая аудиобиблиотека</w:t>
      </w:r>
    </w:p>
    <w:p w:rsidR="006A45F4" w:rsidRDefault="00000A75" w:rsidP="00681BD7">
      <w:pPr>
        <w:widowControl w:val="0"/>
        <w:autoSpaceDE w:val="0"/>
        <w:autoSpaceDN w:val="0"/>
        <w:adjustRightInd w:val="0"/>
        <w:spacing w:after="0" w:line="240" w:lineRule="auto"/>
        <w:ind w:left="20" w:right="60" w:firstLine="280"/>
        <w:rPr>
          <w:rFonts w:ascii="Times New Roman" w:eastAsia="Times New Roman" w:hAnsi="Times New Roman"/>
          <w:sz w:val="24"/>
          <w:szCs w:val="24"/>
          <w:lang w:val="ru-RU" w:eastAsia="ru-RU"/>
        </w:rPr>
      </w:pPr>
      <w:hyperlink r:id="rId14" w:history="1">
        <w:r w:rsidR="006A45F4">
          <w:rPr>
            <w:rStyle w:val="ab"/>
            <w:rFonts w:ascii="Times New Roman" w:eastAsia="Times New Roman" w:hAnsi="Times New Roman"/>
            <w:bCs/>
            <w:sz w:val="24"/>
            <w:szCs w:val="24"/>
            <w:lang w:eastAsia="ru-RU"/>
          </w:rPr>
          <w:t>http</w:t>
        </w:r>
        <w:r w:rsidR="006A45F4">
          <w:rPr>
            <w:rStyle w:val="ab"/>
            <w:rFonts w:ascii="Times New Roman" w:eastAsia="Times New Roman" w:hAnsi="Times New Roman"/>
            <w:bCs/>
            <w:sz w:val="24"/>
            <w:szCs w:val="24"/>
            <w:lang w:val="ru-RU" w:eastAsia="ru-RU"/>
          </w:rPr>
          <w:t>://</w:t>
        </w:r>
        <w:r w:rsidR="006A45F4">
          <w:rPr>
            <w:rStyle w:val="ab"/>
            <w:rFonts w:ascii="Times New Roman" w:eastAsia="Times New Roman" w:hAnsi="Times New Roman"/>
            <w:bCs/>
            <w:sz w:val="24"/>
            <w:szCs w:val="24"/>
            <w:lang w:eastAsia="ru-RU"/>
          </w:rPr>
          <w:t>www</w:t>
        </w:r>
        <w:r w:rsidR="006A45F4">
          <w:rPr>
            <w:rStyle w:val="ab"/>
            <w:rFonts w:ascii="Times New Roman" w:eastAsia="Times New Roman" w:hAnsi="Times New Roman"/>
            <w:bCs/>
            <w:sz w:val="24"/>
            <w:szCs w:val="24"/>
            <w:lang w:val="ru-RU" w:eastAsia="ru-RU"/>
          </w:rPr>
          <w:t>.</w:t>
        </w:r>
        <w:r w:rsidR="006A45F4">
          <w:rPr>
            <w:rStyle w:val="ab"/>
            <w:rFonts w:ascii="Times New Roman" w:eastAsia="Times New Roman" w:hAnsi="Times New Roman"/>
            <w:bCs/>
            <w:sz w:val="24"/>
            <w:szCs w:val="24"/>
            <w:lang w:eastAsia="ru-RU"/>
          </w:rPr>
          <w:t>livepoetry</w:t>
        </w:r>
        <w:r w:rsidR="006A45F4">
          <w:rPr>
            <w:rStyle w:val="ab"/>
            <w:rFonts w:ascii="Times New Roman" w:eastAsia="Times New Roman" w:hAnsi="Times New Roman"/>
            <w:bCs/>
            <w:sz w:val="24"/>
            <w:szCs w:val="24"/>
            <w:lang w:val="ru-RU" w:eastAsia="ru-RU"/>
          </w:rPr>
          <w:t>.</w:t>
        </w:r>
        <w:r w:rsidR="006A45F4">
          <w:rPr>
            <w:rStyle w:val="ab"/>
            <w:rFonts w:ascii="Times New Roman" w:eastAsia="Times New Roman" w:hAnsi="Times New Roman"/>
            <w:bCs/>
            <w:sz w:val="24"/>
            <w:szCs w:val="24"/>
            <w:lang w:eastAsia="ru-RU"/>
          </w:rPr>
          <w:t>ru</w:t>
        </w:r>
      </w:hyperlink>
      <w:r w:rsidR="006A45F4">
        <w:rPr>
          <w:rFonts w:ascii="Times New Roman" w:eastAsia="Times New Roman" w:hAnsi="Times New Roman"/>
          <w:bCs/>
          <w:sz w:val="24"/>
          <w:szCs w:val="24"/>
          <w:lang w:val="ru-RU" w:eastAsia="ru-RU"/>
        </w:rPr>
        <w:t xml:space="preserve"> </w:t>
      </w:r>
      <w:r w:rsidR="006A45F4">
        <w:rPr>
          <w:rFonts w:ascii="Times New Roman" w:eastAsia="Times New Roman" w:hAnsi="Times New Roman"/>
          <w:sz w:val="24"/>
          <w:szCs w:val="24"/>
          <w:lang w:val="ru-RU" w:eastAsia="ru-RU"/>
        </w:rPr>
        <w:t xml:space="preserve">Институт мировой литературы им. А.М. Горького Российской академии наук </w:t>
      </w:r>
    </w:p>
    <w:p w:rsidR="006A45F4" w:rsidRDefault="00000A75" w:rsidP="00681BD7">
      <w:pPr>
        <w:widowControl w:val="0"/>
        <w:autoSpaceDE w:val="0"/>
        <w:autoSpaceDN w:val="0"/>
        <w:adjustRightInd w:val="0"/>
        <w:spacing w:after="0" w:line="240" w:lineRule="auto"/>
        <w:ind w:left="20" w:right="60" w:firstLine="280"/>
        <w:rPr>
          <w:rFonts w:ascii="Times New Roman" w:eastAsia="Times New Roman" w:hAnsi="Times New Roman"/>
          <w:sz w:val="24"/>
          <w:szCs w:val="24"/>
          <w:lang w:val="ru-RU" w:eastAsia="ru-RU"/>
        </w:rPr>
      </w:pPr>
      <w:hyperlink r:id="rId15" w:history="1">
        <w:r w:rsidR="006A45F4">
          <w:rPr>
            <w:rStyle w:val="ab"/>
            <w:rFonts w:ascii="Times New Roman" w:eastAsia="Times New Roman" w:hAnsi="Times New Roman"/>
            <w:bCs/>
            <w:sz w:val="24"/>
            <w:szCs w:val="24"/>
            <w:lang w:eastAsia="ru-RU"/>
          </w:rPr>
          <w:t>http</w:t>
        </w:r>
        <w:r w:rsidR="006A45F4">
          <w:rPr>
            <w:rStyle w:val="ab"/>
            <w:rFonts w:ascii="Times New Roman" w:eastAsia="Times New Roman" w:hAnsi="Times New Roman"/>
            <w:bCs/>
            <w:sz w:val="24"/>
            <w:szCs w:val="24"/>
            <w:lang w:val="ru-RU" w:eastAsia="ru-RU"/>
          </w:rPr>
          <w:t>://</w:t>
        </w:r>
        <w:r w:rsidR="006A45F4">
          <w:rPr>
            <w:rStyle w:val="ab"/>
            <w:rFonts w:ascii="Times New Roman" w:eastAsia="Times New Roman" w:hAnsi="Times New Roman"/>
            <w:bCs/>
            <w:sz w:val="24"/>
            <w:szCs w:val="24"/>
            <w:lang w:eastAsia="ru-RU"/>
          </w:rPr>
          <w:t>www</w:t>
        </w:r>
        <w:r w:rsidR="006A45F4">
          <w:rPr>
            <w:rStyle w:val="ab"/>
            <w:rFonts w:ascii="Times New Roman" w:eastAsia="Times New Roman" w:hAnsi="Times New Roman"/>
            <w:bCs/>
            <w:sz w:val="24"/>
            <w:szCs w:val="24"/>
            <w:lang w:val="ru-RU" w:eastAsia="ru-RU"/>
          </w:rPr>
          <w:t>.</w:t>
        </w:r>
        <w:r w:rsidR="006A45F4">
          <w:rPr>
            <w:rStyle w:val="ab"/>
            <w:rFonts w:ascii="Times New Roman" w:eastAsia="Times New Roman" w:hAnsi="Times New Roman"/>
            <w:bCs/>
            <w:sz w:val="24"/>
            <w:szCs w:val="24"/>
            <w:lang w:eastAsia="ru-RU"/>
          </w:rPr>
          <w:t>imli</w:t>
        </w:r>
        <w:r w:rsidR="006A45F4">
          <w:rPr>
            <w:rStyle w:val="ab"/>
            <w:rFonts w:ascii="Times New Roman" w:eastAsia="Times New Roman" w:hAnsi="Times New Roman"/>
            <w:bCs/>
            <w:sz w:val="24"/>
            <w:szCs w:val="24"/>
            <w:lang w:val="ru-RU" w:eastAsia="ru-RU"/>
          </w:rPr>
          <w:t>.</w:t>
        </w:r>
        <w:r w:rsidR="006A45F4">
          <w:rPr>
            <w:rStyle w:val="ab"/>
            <w:rFonts w:ascii="Times New Roman" w:eastAsia="Times New Roman" w:hAnsi="Times New Roman"/>
            <w:bCs/>
            <w:sz w:val="24"/>
            <w:szCs w:val="24"/>
            <w:lang w:eastAsia="ru-RU"/>
          </w:rPr>
          <w:t>ru</w:t>
        </w:r>
      </w:hyperlink>
      <w:r w:rsidR="006A45F4">
        <w:rPr>
          <w:rFonts w:ascii="Times New Roman" w:eastAsia="Times New Roman" w:hAnsi="Times New Roman"/>
          <w:sz w:val="24"/>
          <w:szCs w:val="24"/>
          <w:lang w:val="ru-RU" w:eastAsia="ru-RU"/>
        </w:rPr>
        <w:t>Институт русской литературы (Пушкинский Дом) Российской академии наук</w:t>
      </w:r>
    </w:p>
    <w:p w:rsidR="006A45F4" w:rsidRDefault="00000A75" w:rsidP="00681BD7">
      <w:pPr>
        <w:widowControl w:val="0"/>
        <w:autoSpaceDE w:val="0"/>
        <w:autoSpaceDN w:val="0"/>
        <w:adjustRightInd w:val="0"/>
        <w:spacing w:after="0" w:line="240" w:lineRule="auto"/>
        <w:ind w:left="20" w:right="60" w:firstLine="280"/>
        <w:rPr>
          <w:rFonts w:ascii="Times New Roman" w:eastAsia="Times New Roman" w:hAnsi="Times New Roman"/>
          <w:sz w:val="24"/>
          <w:szCs w:val="24"/>
          <w:lang w:val="ru-RU" w:eastAsia="ru-RU"/>
        </w:rPr>
      </w:pPr>
      <w:hyperlink r:id="rId16" w:history="1">
        <w:r w:rsidR="006A45F4">
          <w:rPr>
            <w:rStyle w:val="ab"/>
            <w:rFonts w:ascii="Times New Roman" w:eastAsia="Times New Roman" w:hAnsi="Times New Roman"/>
            <w:bCs/>
            <w:sz w:val="24"/>
            <w:szCs w:val="24"/>
            <w:lang w:eastAsia="ru-RU"/>
          </w:rPr>
          <w:t>http</w:t>
        </w:r>
        <w:r w:rsidR="006A45F4">
          <w:rPr>
            <w:rStyle w:val="ab"/>
            <w:rFonts w:ascii="Times New Roman" w:eastAsia="Times New Roman" w:hAnsi="Times New Roman"/>
            <w:bCs/>
            <w:sz w:val="24"/>
            <w:szCs w:val="24"/>
            <w:lang w:val="ru-RU" w:eastAsia="ru-RU"/>
          </w:rPr>
          <w:t>://</w:t>
        </w:r>
        <w:r w:rsidR="006A45F4">
          <w:rPr>
            <w:rStyle w:val="ab"/>
            <w:rFonts w:ascii="Times New Roman" w:eastAsia="Times New Roman" w:hAnsi="Times New Roman"/>
            <w:bCs/>
            <w:sz w:val="24"/>
            <w:szCs w:val="24"/>
            <w:lang w:eastAsia="ru-RU"/>
          </w:rPr>
          <w:t>www</w:t>
        </w:r>
      </w:hyperlink>
      <w:r w:rsidR="006A45F4">
        <w:rPr>
          <w:rFonts w:ascii="Times New Roman" w:eastAsia="Times New Roman" w:hAnsi="Times New Roman"/>
          <w:bCs/>
          <w:sz w:val="24"/>
          <w:szCs w:val="24"/>
          <w:lang w:val="ru-RU" w:eastAsia="ru-RU"/>
        </w:rPr>
        <w:t xml:space="preserve"> </w:t>
      </w:r>
      <w:r w:rsidR="006A45F4">
        <w:rPr>
          <w:rFonts w:ascii="Times New Roman" w:eastAsia="Times New Roman" w:hAnsi="Times New Roman"/>
          <w:bCs/>
          <w:sz w:val="24"/>
          <w:szCs w:val="24"/>
          <w:lang w:eastAsia="ru-RU"/>
        </w:rPr>
        <w:t>library</w:t>
      </w:r>
      <w:r w:rsidR="006A45F4">
        <w:rPr>
          <w:rFonts w:ascii="Times New Roman" w:eastAsia="Times New Roman" w:hAnsi="Times New Roman"/>
          <w:bCs/>
          <w:sz w:val="24"/>
          <w:szCs w:val="24"/>
          <w:lang w:val="ru-RU" w:eastAsia="ru-RU"/>
        </w:rPr>
        <w:t xml:space="preserve">. </w:t>
      </w:r>
      <w:r w:rsidR="006A45F4">
        <w:rPr>
          <w:rFonts w:ascii="Times New Roman" w:eastAsia="Times New Roman" w:hAnsi="Times New Roman"/>
          <w:bCs/>
          <w:sz w:val="24"/>
          <w:szCs w:val="24"/>
          <w:lang w:eastAsia="ru-RU"/>
        </w:rPr>
        <w:t>ru</w:t>
      </w:r>
      <w:r w:rsidR="006A45F4">
        <w:rPr>
          <w:rFonts w:ascii="Times New Roman" w:eastAsia="Times New Roman" w:hAnsi="Times New Roman"/>
          <w:bCs/>
          <w:sz w:val="24"/>
          <w:szCs w:val="24"/>
          <w:lang w:val="ru-RU" w:eastAsia="ru-RU"/>
        </w:rPr>
        <w:t xml:space="preserve"> </w:t>
      </w:r>
      <w:r w:rsidR="006A45F4">
        <w:rPr>
          <w:rFonts w:ascii="Times New Roman" w:eastAsia="Times New Roman" w:hAnsi="Times New Roman"/>
          <w:sz w:val="24"/>
          <w:szCs w:val="24"/>
          <w:lang w:val="ru-RU" w:eastAsia="ru-RU"/>
        </w:rPr>
        <w:t>Классика русской литературы в аудиозаписи</w:t>
      </w:r>
    </w:p>
    <w:p w:rsidR="006A45F4" w:rsidRDefault="00000A75" w:rsidP="00681BD7">
      <w:pPr>
        <w:widowControl w:val="0"/>
        <w:autoSpaceDE w:val="0"/>
        <w:autoSpaceDN w:val="0"/>
        <w:adjustRightInd w:val="0"/>
        <w:spacing w:after="0" w:line="240" w:lineRule="auto"/>
        <w:ind w:left="20" w:right="60" w:firstLine="280"/>
        <w:rPr>
          <w:rFonts w:ascii="Times New Roman" w:eastAsia="Times New Roman" w:hAnsi="Times New Roman"/>
          <w:sz w:val="24"/>
          <w:szCs w:val="24"/>
          <w:lang w:val="ru-RU" w:eastAsia="ru-RU"/>
        </w:rPr>
      </w:pPr>
      <w:hyperlink r:id="rId17" w:history="1">
        <w:r w:rsidR="006A45F4">
          <w:rPr>
            <w:rStyle w:val="ab"/>
            <w:rFonts w:ascii="Times New Roman" w:eastAsia="Times New Roman" w:hAnsi="Times New Roman"/>
            <w:bCs/>
            <w:sz w:val="24"/>
            <w:szCs w:val="24"/>
            <w:lang w:eastAsia="ru-RU"/>
          </w:rPr>
          <w:t>http</w:t>
        </w:r>
        <w:r w:rsidR="006A45F4">
          <w:rPr>
            <w:rStyle w:val="ab"/>
            <w:rFonts w:ascii="Times New Roman" w:eastAsia="Times New Roman" w:hAnsi="Times New Roman"/>
            <w:bCs/>
            <w:sz w:val="24"/>
            <w:szCs w:val="24"/>
            <w:lang w:val="ru-RU" w:eastAsia="ru-RU"/>
          </w:rPr>
          <w:t>://</w:t>
        </w:r>
        <w:r w:rsidR="006A45F4">
          <w:rPr>
            <w:rStyle w:val="ab"/>
            <w:rFonts w:ascii="Times New Roman" w:eastAsia="Times New Roman" w:hAnsi="Times New Roman"/>
            <w:bCs/>
            <w:sz w:val="24"/>
            <w:szCs w:val="24"/>
            <w:lang w:eastAsia="ru-RU"/>
          </w:rPr>
          <w:t>www</w:t>
        </w:r>
        <w:r w:rsidR="006A45F4">
          <w:rPr>
            <w:rStyle w:val="ab"/>
            <w:rFonts w:ascii="Times New Roman" w:eastAsia="Times New Roman" w:hAnsi="Times New Roman"/>
            <w:bCs/>
            <w:sz w:val="24"/>
            <w:szCs w:val="24"/>
            <w:lang w:val="ru-RU" w:eastAsia="ru-RU"/>
          </w:rPr>
          <w:t>.</w:t>
        </w:r>
        <w:r w:rsidR="006A45F4">
          <w:rPr>
            <w:rStyle w:val="ab"/>
            <w:rFonts w:ascii="Times New Roman" w:eastAsia="Times New Roman" w:hAnsi="Times New Roman"/>
            <w:bCs/>
            <w:sz w:val="24"/>
            <w:szCs w:val="24"/>
            <w:lang w:eastAsia="ru-RU"/>
          </w:rPr>
          <w:t>ayguo</w:t>
        </w:r>
        <w:r w:rsidR="006A45F4">
          <w:rPr>
            <w:rStyle w:val="ab"/>
            <w:rFonts w:ascii="Times New Roman" w:eastAsia="Times New Roman" w:hAnsi="Times New Roman"/>
            <w:bCs/>
            <w:sz w:val="24"/>
            <w:szCs w:val="24"/>
            <w:lang w:val="ru-RU" w:eastAsia="ru-RU"/>
          </w:rPr>
          <w:t>.</w:t>
        </w:r>
        <w:r w:rsidR="006A45F4">
          <w:rPr>
            <w:rStyle w:val="ab"/>
            <w:rFonts w:ascii="Times New Roman" w:eastAsia="Times New Roman" w:hAnsi="Times New Roman"/>
            <w:bCs/>
            <w:sz w:val="24"/>
            <w:szCs w:val="24"/>
            <w:lang w:eastAsia="ru-RU"/>
          </w:rPr>
          <w:t>com</w:t>
        </w:r>
      </w:hyperlink>
      <w:r w:rsidR="006A45F4">
        <w:rPr>
          <w:rFonts w:ascii="Times New Roman" w:eastAsia="Times New Roman" w:hAnsi="Times New Roman"/>
          <w:bCs/>
          <w:sz w:val="24"/>
          <w:szCs w:val="24"/>
          <w:lang w:val="ru-RU" w:eastAsia="ru-RU"/>
        </w:rPr>
        <w:t xml:space="preserve"> </w:t>
      </w:r>
      <w:r w:rsidR="006A45F4">
        <w:rPr>
          <w:rFonts w:ascii="Times New Roman" w:eastAsia="Times New Roman" w:hAnsi="Times New Roman"/>
          <w:sz w:val="24"/>
          <w:szCs w:val="24"/>
          <w:lang w:val="ru-RU" w:eastAsia="ru-RU"/>
        </w:rPr>
        <w:t>Лауреаты Нобелевской премии в области литературы</w:t>
      </w:r>
    </w:p>
    <w:p w:rsidR="006A45F4" w:rsidRDefault="00000A75" w:rsidP="00681BD7">
      <w:pPr>
        <w:widowControl w:val="0"/>
        <w:autoSpaceDE w:val="0"/>
        <w:autoSpaceDN w:val="0"/>
        <w:adjustRightInd w:val="0"/>
        <w:spacing w:after="0" w:line="240" w:lineRule="auto"/>
        <w:ind w:left="20" w:right="60" w:firstLine="280"/>
        <w:rPr>
          <w:rFonts w:ascii="Times New Roman" w:eastAsia="Times New Roman" w:hAnsi="Times New Roman"/>
          <w:sz w:val="24"/>
          <w:szCs w:val="24"/>
          <w:lang w:val="ru-RU" w:eastAsia="ru-RU"/>
        </w:rPr>
      </w:pPr>
      <w:hyperlink r:id="rId18" w:history="1">
        <w:r w:rsidR="006A45F4">
          <w:rPr>
            <w:rStyle w:val="ab"/>
            <w:rFonts w:ascii="Times New Roman" w:eastAsia="Times New Roman" w:hAnsi="Times New Roman"/>
            <w:bCs/>
            <w:sz w:val="24"/>
            <w:szCs w:val="24"/>
            <w:lang w:eastAsia="ru-RU"/>
          </w:rPr>
          <w:t>http</w:t>
        </w:r>
        <w:r w:rsidR="006A45F4">
          <w:rPr>
            <w:rStyle w:val="ab"/>
            <w:rFonts w:ascii="Times New Roman" w:eastAsia="Times New Roman" w:hAnsi="Times New Roman"/>
            <w:bCs/>
            <w:sz w:val="24"/>
            <w:szCs w:val="24"/>
            <w:lang w:val="ru-RU" w:eastAsia="ru-RU"/>
          </w:rPr>
          <w:t>://</w:t>
        </w:r>
        <w:r w:rsidR="006A45F4">
          <w:rPr>
            <w:rStyle w:val="ab"/>
            <w:rFonts w:ascii="Times New Roman" w:eastAsia="Times New Roman" w:hAnsi="Times New Roman"/>
            <w:bCs/>
            <w:sz w:val="24"/>
            <w:szCs w:val="24"/>
            <w:lang w:eastAsia="ru-RU"/>
          </w:rPr>
          <w:t>www</w:t>
        </w:r>
      </w:hyperlink>
      <w:r w:rsidR="006A45F4">
        <w:rPr>
          <w:rFonts w:ascii="Times New Roman" w:eastAsia="Times New Roman" w:hAnsi="Times New Roman"/>
          <w:bCs/>
          <w:sz w:val="24"/>
          <w:szCs w:val="24"/>
          <w:lang w:val="ru-RU" w:eastAsia="ru-RU"/>
        </w:rPr>
        <w:t xml:space="preserve"> </w:t>
      </w:r>
      <w:r w:rsidR="006A45F4">
        <w:rPr>
          <w:rFonts w:ascii="Times New Roman" w:eastAsia="Times New Roman" w:hAnsi="Times New Roman"/>
          <w:bCs/>
          <w:sz w:val="24"/>
          <w:szCs w:val="24"/>
          <w:lang w:eastAsia="ru-RU"/>
        </w:rPr>
        <w:t>noblit</w:t>
      </w:r>
      <w:r w:rsidR="006A45F4">
        <w:rPr>
          <w:rFonts w:ascii="Times New Roman" w:eastAsia="Times New Roman" w:hAnsi="Times New Roman"/>
          <w:bCs/>
          <w:sz w:val="24"/>
          <w:szCs w:val="24"/>
          <w:lang w:val="ru-RU" w:eastAsia="ru-RU"/>
        </w:rPr>
        <w:t>.</w:t>
      </w:r>
      <w:r w:rsidR="006A45F4">
        <w:rPr>
          <w:rFonts w:ascii="Times New Roman" w:eastAsia="Times New Roman" w:hAnsi="Times New Roman"/>
          <w:bCs/>
          <w:sz w:val="24"/>
          <w:szCs w:val="24"/>
          <w:lang w:eastAsia="ru-RU"/>
        </w:rPr>
        <w:t>ru</w:t>
      </w:r>
      <w:r w:rsidR="006A45F4">
        <w:rPr>
          <w:rFonts w:ascii="Times New Roman" w:eastAsia="Times New Roman" w:hAnsi="Times New Roman"/>
          <w:bCs/>
          <w:sz w:val="24"/>
          <w:szCs w:val="24"/>
          <w:lang w:val="ru-RU" w:eastAsia="ru-RU"/>
        </w:rPr>
        <w:t xml:space="preserve"> </w:t>
      </w:r>
      <w:r w:rsidR="006A45F4">
        <w:rPr>
          <w:rFonts w:ascii="Times New Roman" w:eastAsia="Times New Roman" w:hAnsi="Times New Roman"/>
          <w:sz w:val="24"/>
          <w:szCs w:val="24"/>
          <w:lang w:val="ru-RU" w:eastAsia="ru-RU"/>
        </w:rPr>
        <w:t>Литературный портал «Точка зрения»: современная литература в Интернете</w:t>
      </w:r>
    </w:p>
    <w:p w:rsidR="006A45F4" w:rsidRDefault="00000A75" w:rsidP="00681BD7">
      <w:pPr>
        <w:widowControl w:val="0"/>
        <w:autoSpaceDE w:val="0"/>
        <w:autoSpaceDN w:val="0"/>
        <w:adjustRightInd w:val="0"/>
        <w:spacing w:after="0" w:line="240" w:lineRule="auto"/>
        <w:ind w:left="20" w:right="4100" w:firstLine="280"/>
        <w:rPr>
          <w:rFonts w:ascii="Times New Roman" w:eastAsia="Times New Roman" w:hAnsi="Times New Roman"/>
          <w:sz w:val="24"/>
          <w:szCs w:val="24"/>
          <w:lang w:val="ru-RU" w:eastAsia="ru-RU"/>
        </w:rPr>
      </w:pPr>
      <w:hyperlink r:id="rId19" w:history="1">
        <w:r w:rsidR="006A45F4">
          <w:rPr>
            <w:rStyle w:val="ab"/>
            <w:rFonts w:ascii="Times New Roman" w:eastAsia="Times New Roman" w:hAnsi="Times New Roman"/>
            <w:bCs/>
            <w:sz w:val="24"/>
            <w:szCs w:val="24"/>
            <w:lang w:eastAsia="ru-RU"/>
          </w:rPr>
          <w:t>http</w:t>
        </w:r>
        <w:r w:rsidR="006A45F4">
          <w:rPr>
            <w:rStyle w:val="ab"/>
            <w:rFonts w:ascii="Times New Roman" w:eastAsia="Times New Roman" w:hAnsi="Times New Roman"/>
            <w:bCs/>
            <w:sz w:val="24"/>
            <w:szCs w:val="24"/>
            <w:lang w:val="ru-RU" w:eastAsia="ru-RU"/>
          </w:rPr>
          <w:t>://</w:t>
        </w:r>
        <w:r w:rsidR="006A45F4">
          <w:rPr>
            <w:rStyle w:val="ab"/>
            <w:rFonts w:ascii="Times New Roman" w:eastAsia="Times New Roman" w:hAnsi="Times New Roman"/>
            <w:bCs/>
            <w:sz w:val="24"/>
            <w:szCs w:val="24"/>
            <w:lang w:eastAsia="ru-RU"/>
          </w:rPr>
          <w:t>www</w:t>
        </w:r>
        <w:r w:rsidR="006A45F4">
          <w:rPr>
            <w:rStyle w:val="ab"/>
            <w:rFonts w:ascii="Times New Roman" w:eastAsia="Times New Roman" w:hAnsi="Times New Roman"/>
            <w:bCs/>
            <w:sz w:val="24"/>
            <w:szCs w:val="24"/>
            <w:lang w:val="ru-RU" w:eastAsia="ru-RU"/>
          </w:rPr>
          <w:t>.</w:t>
        </w:r>
        <w:r w:rsidR="006A45F4">
          <w:rPr>
            <w:rStyle w:val="ab"/>
            <w:rFonts w:ascii="Times New Roman" w:eastAsia="Times New Roman" w:hAnsi="Times New Roman"/>
            <w:bCs/>
            <w:sz w:val="24"/>
            <w:szCs w:val="24"/>
            <w:lang w:eastAsia="ru-RU"/>
          </w:rPr>
          <w:t>rvb</w:t>
        </w:r>
        <w:r w:rsidR="006A45F4">
          <w:rPr>
            <w:rStyle w:val="ab"/>
            <w:rFonts w:ascii="Times New Roman" w:eastAsia="Times New Roman" w:hAnsi="Times New Roman"/>
            <w:bCs/>
            <w:sz w:val="24"/>
            <w:szCs w:val="24"/>
            <w:lang w:val="ru-RU" w:eastAsia="ru-RU"/>
          </w:rPr>
          <w:t>.</w:t>
        </w:r>
        <w:r w:rsidR="006A45F4">
          <w:rPr>
            <w:rStyle w:val="ab"/>
            <w:rFonts w:ascii="Times New Roman" w:eastAsia="Times New Roman" w:hAnsi="Times New Roman"/>
            <w:bCs/>
            <w:sz w:val="24"/>
            <w:szCs w:val="24"/>
            <w:lang w:eastAsia="ru-RU"/>
          </w:rPr>
          <w:t>ru</w:t>
        </w:r>
      </w:hyperlink>
      <w:r w:rsidR="006A45F4">
        <w:rPr>
          <w:rFonts w:ascii="Times New Roman" w:eastAsia="Times New Roman" w:hAnsi="Times New Roman"/>
          <w:bCs/>
          <w:sz w:val="24"/>
          <w:szCs w:val="24"/>
          <w:lang w:val="ru-RU" w:eastAsia="ru-RU"/>
        </w:rPr>
        <w:t xml:space="preserve"> </w:t>
      </w:r>
      <w:r w:rsidR="006A45F4">
        <w:rPr>
          <w:rFonts w:ascii="Times New Roman" w:eastAsia="Times New Roman" w:hAnsi="Times New Roman"/>
          <w:sz w:val="24"/>
          <w:szCs w:val="24"/>
          <w:lang w:val="ru-RU" w:eastAsia="ru-RU"/>
        </w:rPr>
        <w:t>Русская литературная критика</w:t>
      </w:r>
    </w:p>
    <w:p w:rsidR="00A442EA" w:rsidRPr="00681BD7" w:rsidRDefault="00000A75" w:rsidP="00681BD7">
      <w:pPr>
        <w:widowControl w:val="0"/>
        <w:autoSpaceDE w:val="0"/>
        <w:autoSpaceDN w:val="0"/>
        <w:adjustRightInd w:val="0"/>
        <w:spacing w:after="0" w:line="240" w:lineRule="auto"/>
        <w:ind w:left="20" w:right="4100" w:firstLine="280"/>
        <w:rPr>
          <w:lang w:val="ru-RU"/>
        </w:rPr>
      </w:pPr>
      <w:hyperlink r:id="rId20" w:history="1">
        <w:r w:rsidR="006A45F4">
          <w:rPr>
            <w:rStyle w:val="ab"/>
            <w:rFonts w:ascii="Times New Roman" w:eastAsia="Times New Roman" w:hAnsi="Times New Roman"/>
            <w:bCs/>
            <w:sz w:val="24"/>
            <w:szCs w:val="24"/>
            <w:lang w:eastAsia="ru-RU"/>
          </w:rPr>
          <w:t>http</w:t>
        </w:r>
        <w:r w:rsidR="006A45F4">
          <w:rPr>
            <w:rStyle w:val="ab"/>
            <w:rFonts w:ascii="Times New Roman" w:eastAsia="Times New Roman" w:hAnsi="Times New Roman"/>
            <w:bCs/>
            <w:sz w:val="24"/>
            <w:szCs w:val="24"/>
            <w:lang w:val="ru-RU" w:eastAsia="ru-RU"/>
          </w:rPr>
          <w:t>://</w:t>
        </w:r>
        <w:r w:rsidR="006A45F4">
          <w:rPr>
            <w:rStyle w:val="ab"/>
            <w:rFonts w:ascii="Times New Roman" w:eastAsia="Times New Roman" w:hAnsi="Times New Roman"/>
            <w:bCs/>
            <w:sz w:val="24"/>
            <w:szCs w:val="24"/>
            <w:lang w:eastAsia="ru-RU"/>
          </w:rPr>
          <w:t>kritika</w:t>
        </w:r>
        <w:r w:rsidR="006A45F4">
          <w:rPr>
            <w:rStyle w:val="ab"/>
            <w:rFonts w:ascii="Times New Roman" w:eastAsia="Times New Roman" w:hAnsi="Times New Roman"/>
            <w:bCs/>
            <w:sz w:val="24"/>
            <w:szCs w:val="24"/>
            <w:lang w:val="ru-RU" w:eastAsia="ru-RU"/>
          </w:rPr>
          <w:t>.</w:t>
        </w:r>
        <w:r w:rsidR="006A45F4">
          <w:rPr>
            <w:rStyle w:val="ab"/>
            <w:rFonts w:ascii="Times New Roman" w:eastAsia="Times New Roman" w:hAnsi="Times New Roman"/>
            <w:bCs/>
            <w:sz w:val="24"/>
            <w:szCs w:val="24"/>
            <w:lang w:eastAsia="ru-RU"/>
          </w:rPr>
          <w:t>nm</w:t>
        </w:r>
        <w:r w:rsidR="006A45F4">
          <w:rPr>
            <w:rStyle w:val="ab"/>
            <w:rFonts w:ascii="Times New Roman" w:eastAsia="Times New Roman" w:hAnsi="Times New Roman"/>
            <w:bCs/>
            <w:sz w:val="24"/>
            <w:szCs w:val="24"/>
            <w:lang w:val="ru-RU" w:eastAsia="ru-RU"/>
          </w:rPr>
          <w:t>.</w:t>
        </w:r>
        <w:r w:rsidR="006A45F4">
          <w:rPr>
            <w:rStyle w:val="ab"/>
            <w:rFonts w:ascii="Times New Roman" w:eastAsia="Times New Roman" w:hAnsi="Times New Roman"/>
            <w:bCs/>
            <w:sz w:val="24"/>
            <w:szCs w:val="24"/>
            <w:lang w:eastAsia="ru-RU"/>
          </w:rPr>
          <w:t>ru</w:t>
        </w:r>
      </w:hyperlink>
      <w:r w:rsidR="006A45F4">
        <w:rPr>
          <w:rFonts w:ascii="Times New Roman" w:eastAsia="Times New Roman" w:hAnsi="Times New Roman"/>
          <w:bCs/>
          <w:sz w:val="24"/>
          <w:szCs w:val="24"/>
          <w:lang w:val="ru-RU" w:eastAsia="ru-RU"/>
        </w:rPr>
        <w:t xml:space="preserve"> </w:t>
      </w:r>
      <w:r w:rsidR="006A45F4">
        <w:rPr>
          <w:rFonts w:ascii="Times New Roman" w:eastAsia="Times New Roman" w:hAnsi="Times New Roman"/>
          <w:sz w:val="24"/>
          <w:szCs w:val="24"/>
          <w:lang w:val="ru-RU" w:eastAsia="ru-RU"/>
        </w:rPr>
        <w:t>Русский филологический портал</w:t>
      </w:r>
      <w:bookmarkEnd w:id="54"/>
    </w:p>
    <w:sectPr w:rsidR="00A442EA" w:rsidRPr="00681BD7" w:rsidSect="00681BD7">
      <w:pgSz w:w="11906" w:h="16383"/>
      <w:pgMar w:top="1134" w:right="851"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81577"/>
    <w:multiLevelType w:val="multilevel"/>
    <w:tmpl w:val="6FB4AD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B2CB7"/>
    <w:multiLevelType w:val="multilevel"/>
    <w:tmpl w:val="2438BE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491833"/>
    <w:multiLevelType w:val="multilevel"/>
    <w:tmpl w:val="0780F4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AA01B4"/>
    <w:multiLevelType w:val="multilevel"/>
    <w:tmpl w:val="FAD0B1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C73BA7"/>
    <w:multiLevelType w:val="multilevel"/>
    <w:tmpl w:val="4FCC98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7752C5"/>
    <w:multiLevelType w:val="multilevel"/>
    <w:tmpl w:val="097636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5F8635A"/>
    <w:multiLevelType w:val="multilevel"/>
    <w:tmpl w:val="6BBEE7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DEB5C44"/>
    <w:multiLevelType w:val="multilevel"/>
    <w:tmpl w:val="DB60B5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C9F580D"/>
    <w:multiLevelType w:val="multilevel"/>
    <w:tmpl w:val="434E66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82166C0"/>
    <w:multiLevelType w:val="multilevel"/>
    <w:tmpl w:val="2B3E6A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6787FB1"/>
    <w:multiLevelType w:val="multilevel"/>
    <w:tmpl w:val="FB160C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7286DAC"/>
    <w:multiLevelType w:val="multilevel"/>
    <w:tmpl w:val="6E02B9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8CB2B3D"/>
    <w:multiLevelType w:val="multilevel"/>
    <w:tmpl w:val="22F8D9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20C1FFC"/>
    <w:multiLevelType w:val="multilevel"/>
    <w:tmpl w:val="84FA15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78614E4"/>
    <w:multiLevelType w:val="multilevel"/>
    <w:tmpl w:val="56D0CA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D7D7701"/>
    <w:multiLevelType w:val="multilevel"/>
    <w:tmpl w:val="7310A1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DCE2E21"/>
    <w:multiLevelType w:val="multilevel"/>
    <w:tmpl w:val="BE3A5E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0"/>
  </w:num>
  <w:num w:numId="3">
    <w:abstractNumId w:val="7"/>
  </w:num>
  <w:num w:numId="4">
    <w:abstractNumId w:val="11"/>
  </w:num>
  <w:num w:numId="5">
    <w:abstractNumId w:val="13"/>
  </w:num>
  <w:num w:numId="6">
    <w:abstractNumId w:val="8"/>
  </w:num>
  <w:num w:numId="7">
    <w:abstractNumId w:val="12"/>
  </w:num>
  <w:num w:numId="8">
    <w:abstractNumId w:val="2"/>
  </w:num>
  <w:num w:numId="9">
    <w:abstractNumId w:val="3"/>
  </w:num>
  <w:num w:numId="10">
    <w:abstractNumId w:val="14"/>
  </w:num>
  <w:num w:numId="11">
    <w:abstractNumId w:val="5"/>
  </w:num>
  <w:num w:numId="12">
    <w:abstractNumId w:val="15"/>
  </w:num>
  <w:num w:numId="13">
    <w:abstractNumId w:val="16"/>
  </w:num>
  <w:num w:numId="14">
    <w:abstractNumId w:val="9"/>
  </w:num>
  <w:num w:numId="15">
    <w:abstractNumId w:val="10"/>
  </w:num>
  <w:num w:numId="16">
    <w:abstractNumId w:val="4"/>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3228"/>
    <w:rsid w:val="00000A75"/>
    <w:rsid w:val="003D6D6B"/>
    <w:rsid w:val="00657645"/>
    <w:rsid w:val="00681BD7"/>
    <w:rsid w:val="006A45F4"/>
    <w:rsid w:val="009B5D3C"/>
    <w:rsid w:val="00A442EA"/>
    <w:rsid w:val="00AE4203"/>
    <w:rsid w:val="00C05A3A"/>
    <w:rsid w:val="00D420DD"/>
    <w:rsid w:val="00F03228"/>
    <w:rsid w:val="00FE5D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2B920"/>
  <w15:docId w15:val="{A7C6099C-2758-4B7F-969F-04CEA1FF4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9B5D3C"/>
    <w:pPr>
      <w:tabs>
        <w:tab w:val="center" w:pos="4677"/>
        <w:tab w:val="right" w:pos="9355"/>
      </w:tabs>
      <w:spacing w:after="0" w:line="240" w:lineRule="auto"/>
    </w:pPr>
  </w:style>
  <w:style w:type="character" w:customStyle="1" w:styleId="af">
    <w:name w:val="Нижний колонтитул Знак"/>
    <w:basedOn w:val="a0"/>
    <w:link w:val="ae"/>
    <w:uiPriority w:val="99"/>
    <w:rsid w:val="009B5D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10219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etlit.nm.ru" TargetMode="External"/><Relationship Id="rId13" Type="http://schemas.openxmlformats.org/officeDocument/2006/relationships/hyperlink" Target="http://magazines.russ.ru" TargetMode="External"/><Relationship Id="rId18" Type="http://schemas.openxmlformats.org/officeDocument/2006/relationships/hyperlink" Target="http://www"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lit.rusolymp.ru" TargetMode="External"/><Relationship Id="rId12" Type="http://schemas.openxmlformats.org/officeDocument/2006/relationships/hyperlink" Target="http://www" TargetMode="External"/><Relationship Id="rId17" Type="http://schemas.openxmlformats.org/officeDocument/2006/relationships/hyperlink" Target="http://www.ayguo.com" TargetMode="External"/><Relationship Id="rId2" Type="http://schemas.openxmlformats.org/officeDocument/2006/relationships/styles" Target="styles.xml"/><Relationship Id="rId16" Type="http://schemas.openxmlformats.org/officeDocument/2006/relationships/hyperlink" Target="http://www" TargetMode="External"/><Relationship Id="rId20" Type="http://schemas.openxmlformats.org/officeDocument/2006/relationships/hyperlink" Target="http://kritika.nm.ru" TargetMode="External"/><Relationship Id="rId1" Type="http://schemas.openxmlformats.org/officeDocument/2006/relationships/numbering" Target="numbering.xml"/><Relationship Id="rId6" Type="http://schemas.openxmlformats.org/officeDocument/2006/relationships/hyperlink" Target="http://lit.1september.ru" TargetMode="External"/><Relationship Id="rId11" Type="http://schemas.openxmlformats.org/officeDocument/2006/relationships/hyperlink" Target="http://www" TargetMode="External"/><Relationship Id="rId5" Type="http://schemas.openxmlformats.org/officeDocument/2006/relationships/hyperlink" Target="http://litera.edu.ru" TargetMode="External"/><Relationship Id="rId15" Type="http://schemas.openxmlformats.org/officeDocument/2006/relationships/hyperlink" Target="http://www.imli.ru" TargetMode="External"/><Relationship Id="rId10" Type="http://schemas.openxmlformats.org/officeDocument/2006/relationships/hyperlink" Target="http://lib.prosv.ru" TargetMode="External"/><Relationship Id="rId19" Type="http://schemas.openxmlformats.org/officeDocument/2006/relationships/hyperlink" Target="http://www.rvb.ru" TargetMode="External"/><Relationship Id="rId4" Type="http://schemas.openxmlformats.org/officeDocument/2006/relationships/webSettings" Target="webSettings.xml"/><Relationship Id="rId9" Type="http://schemas.openxmlformats.org/officeDocument/2006/relationships/hyperlink" Target="http://mlis.fobr.ru" TargetMode="External"/><Relationship Id="rId14" Type="http://schemas.openxmlformats.org/officeDocument/2006/relationships/hyperlink" Target="http://www.livepoetry.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52</Pages>
  <Words>12962</Words>
  <Characters>73890</Characters>
  <Application>Microsoft Office Word</Application>
  <DocSecurity>0</DocSecurity>
  <Lines>615</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Преподаватель</cp:lastModifiedBy>
  <cp:revision>12</cp:revision>
  <dcterms:created xsi:type="dcterms:W3CDTF">2023-09-18T06:54:00Z</dcterms:created>
  <dcterms:modified xsi:type="dcterms:W3CDTF">2024-02-01T13:30:00Z</dcterms:modified>
</cp:coreProperties>
</file>